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附件 1：展陈概念方案设计任务书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展陈概念方案设计任务书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一、项目概况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1.建设地点：陕西西凤酒股份有限公司。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2.建设规模：西凤酒文化博物馆共3层，总建筑面积11299㎡，展厅面积3748㎡。</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二、设计范围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本次展陈方案征集以展陈大纲为设计内容，对全部展厅及公共区域的展陈概念方案进行设计。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三、基础资料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1.西凤酒文化博物馆展陈大纲</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2.西凤酒文化博物馆展品清单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西凤酒文化博物馆</w:t>
      </w:r>
      <w:r>
        <w:rPr>
          <w:rFonts w:hint="eastAsia" w:ascii="仿宋" w:hAnsi="仿宋" w:eastAsia="仿宋" w:cs="仿宋"/>
          <w:sz w:val="28"/>
          <w:szCs w:val="28"/>
          <w:lang w:val="en-US" w:eastAsia="zh-CN"/>
        </w:rPr>
        <w:t>设计平面图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、设计内容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1.对西凤酒文化博物馆展陈大纲进行优化，并布展整体策划和方案设计，包含设计理念、整体构思及展示亮点，</w:t>
      </w:r>
      <w:r>
        <w:rPr>
          <w:rFonts w:hint="eastAsia" w:ascii="仿宋" w:hAnsi="仿宋" w:eastAsia="仿宋" w:cs="仿宋"/>
          <w:sz w:val="28"/>
          <w:szCs w:val="28"/>
          <w:lang w:val="en-US" w:eastAsia="zh-CN"/>
        </w:rPr>
        <w:t>对</w:t>
      </w:r>
      <w:r>
        <w:rPr>
          <w:rFonts w:hint="eastAsia" w:ascii="仿宋" w:hAnsi="仿宋" w:eastAsia="仿宋" w:cs="仿宋"/>
          <w:sz w:val="28"/>
          <w:szCs w:val="28"/>
        </w:rPr>
        <w:t>展厅、附属通道、公共空间布局设计及功能划分、参观人流动线设计、展陈风格设计</w:t>
      </w:r>
      <w:r>
        <w:rPr>
          <w:rFonts w:hint="eastAsia" w:ascii="仿宋" w:hAnsi="仿宋" w:eastAsia="仿宋" w:cs="仿宋"/>
          <w:sz w:val="28"/>
          <w:szCs w:val="28"/>
          <w:lang w:eastAsia="zh-CN"/>
        </w:rPr>
        <w:t>、</w:t>
      </w:r>
      <w:r>
        <w:rPr>
          <w:rFonts w:hint="eastAsia" w:ascii="仿宋" w:hAnsi="仿宋" w:eastAsia="仿宋" w:cs="仿宋"/>
          <w:sz w:val="28"/>
          <w:szCs w:val="28"/>
        </w:rPr>
        <w:t>场景设计</w:t>
      </w:r>
      <w:r>
        <w:rPr>
          <w:rFonts w:hint="eastAsia" w:ascii="仿宋" w:hAnsi="仿宋" w:eastAsia="仿宋" w:cs="仿宋"/>
          <w:sz w:val="28"/>
          <w:szCs w:val="28"/>
          <w:lang w:eastAsia="zh-CN"/>
        </w:rPr>
        <w:t>、</w:t>
      </w:r>
      <w:r>
        <w:rPr>
          <w:rFonts w:hint="eastAsia" w:ascii="仿宋" w:hAnsi="仿宋" w:eastAsia="仿宋" w:cs="仿宋"/>
          <w:sz w:val="28"/>
          <w:szCs w:val="28"/>
        </w:rPr>
        <w:t>各展览区域布展设计及相应的设计说明、重点展项设计</w:t>
      </w:r>
      <w:r>
        <w:rPr>
          <w:rFonts w:hint="eastAsia" w:ascii="仿宋" w:hAnsi="仿宋" w:eastAsia="仿宋" w:cs="仿宋"/>
          <w:sz w:val="28"/>
          <w:szCs w:val="28"/>
          <w:lang w:eastAsia="zh-CN"/>
        </w:rPr>
        <w:t>、</w:t>
      </w:r>
      <w:r>
        <w:rPr>
          <w:rFonts w:hint="eastAsia" w:ascii="仿宋" w:hAnsi="仿宋" w:eastAsia="仿宋" w:cs="仿宋"/>
          <w:sz w:val="28"/>
          <w:szCs w:val="28"/>
        </w:rPr>
        <w:t>馆内外标识设计、公共标识导览系统设计</w:t>
      </w:r>
      <w:r>
        <w:rPr>
          <w:rFonts w:hint="eastAsia" w:ascii="仿宋" w:hAnsi="仿宋" w:eastAsia="仿宋" w:cs="仿宋"/>
          <w:sz w:val="28"/>
          <w:szCs w:val="28"/>
          <w:lang w:eastAsia="zh-CN"/>
        </w:rPr>
        <w:t>，</w:t>
      </w:r>
      <w:r>
        <w:rPr>
          <w:rFonts w:hint="eastAsia" w:ascii="仿宋" w:hAnsi="仿宋" w:eastAsia="仿宋" w:cs="仿宋"/>
          <w:sz w:val="28"/>
          <w:szCs w:val="28"/>
        </w:rPr>
        <w:t>要有完整的灯光设计方案等。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2.展品及展品组合的展示形式设计，包括展示理念、陈列方式、基本色调、文字说明牌形式、纹饰元素设计</w:t>
      </w:r>
      <w:r>
        <w:rPr>
          <w:rFonts w:hint="eastAsia" w:ascii="仿宋" w:hAnsi="仿宋" w:eastAsia="仿宋" w:cs="仿宋"/>
          <w:sz w:val="28"/>
          <w:szCs w:val="28"/>
          <w:lang w:eastAsia="zh-CN"/>
        </w:rPr>
        <w:t>、</w:t>
      </w:r>
      <w:r>
        <w:rPr>
          <w:rFonts w:hint="eastAsia" w:ascii="仿宋" w:hAnsi="仿宋" w:eastAsia="仿宋" w:cs="仿宋"/>
          <w:sz w:val="28"/>
          <w:szCs w:val="28"/>
        </w:rPr>
        <w:t>表现形式及互动方式等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明确</w:t>
      </w:r>
      <w:r>
        <w:rPr>
          <w:rFonts w:hint="eastAsia" w:ascii="仿宋" w:hAnsi="仿宋" w:eastAsia="仿宋" w:cs="仿宋"/>
          <w:sz w:val="28"/>
          <w:szCs w:val="28"/>
        </w:rPr>
        <w:t>各分区的主题和展示思路，分析展品并进行组合展示设计</w:t>
      </w:r>
      <w:r>
        <w:rPr>
          <w:rFonts w:hint="eastAsia" w:ascii="仿宋" w:hAnsi="仿宋" w:eastAsia="仿宋" w:cs="仿宋"/>
          <w:sz w:val="28"/>
          <w:szCs w:val="28"/>
          <w:lang w:eastAsia="zh-CN"/>
        </w:rPr>
        <w:t>，</w:t>
      </w:r>
      <w:r>
        <w:rPr>
          <w:rFonts w:hint="eastAsia" w:ascii="仿宋" w:hAnsi="仿宋" w:eastAsia="仿宋" w:cs="仿宋"/>
          <w:sz w:val="28"/>
          <w:szCs w:val="28"/>
        </w:rPr>
        <w:t>要求主题突出、设计新颖。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3.多媒体（音频、视频、动画等）动态展项设计，包括展项位置、面积、结构、环境、应用分析及技术说明、效果展示，</w:t>
      </w:r>
      <w:r>
        <w:rPr>
          <w:rFonts w:hint="eastAsia" w:ascii="仿宋" w:hAnsi="仿宋" w:eastAsia="仿宋" w:cs="仿宋"/>
          <w:sz w:val="28"/>
          <w:szCs w:val="28"/>
          <w:lang w:val="en-US" w:eastAsia="zh-CN"/>
        </w:rPr>
        <w:t>以及相关</w:t>
      </w:r>
      <w:r>
        <w:rPr>
          <w:rFonts w:hint="eastAsia" w:ascii="仿宋" w:hAnsi="仿宋" w:eastAsia="仿宋" w:cs="仿宋"/>
          <w:sz w:val="28"/>
          <w:szCs w:val="28"/>
        </w:rPr>
        <w:t>信息管理系统的设计描述</w:t>
      </w:r>
      <w:r>
        <w:rPr>
          <w:rFonts w:hint="eastAsia" w:ascii="仿宋" w:hAnsi="仿宋" w:eastAsia="仿宋" w:cs="仿宋"/>
          <w:sz w:val="28"/>
          <w:szCs w:val="28"/>
          <w:lang w:eastAsia="zh-CN"/>
        </w:rPr>
        <w:t>，</w:t>
      </w:r>
      <w:r>
        <w:rPr>
          <w:rFonts w:hint="eastAsia" w:ascii="仿宋" w:hAnsi="仿宋" w:eastAsia="仿宋" w:cs="仿宋"/>
          <w:sz w:val="28"/>
          <w:szCs w:val="28"/>
        </w:rPr>
        <w:t>要求安全耐用、管理方便</w:t>
      </w:r>
      <w:r>
        <w:rPr>
          <w:rFonts w:hint="eastAsia" w:ascii="仿宋" w:hAnsi="仿宋" w:eastAsia="仿宋" w:cs="仿宋"/>
          <w:sz w:val="28"/>
          <w:szCs w:val="28"/>
          <w:lang w:eastAsia="zh-CN"/>
        </w:rPr>
        <w:t>、</w:t>
      </w:r>
      <w:r>
        <w:rPr>
          <w:rFonts w:hint="eastAsia" w:ascii="仿宋" w:hAnsi="仿宋" w:eastAsia="仿宋" w:cs="仿宋"/>
          <w:sz w:val="28"/>
          <w:szCs w:val="28"/>
        </w:rPr>
        <w:t>维护成本低。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4.展柜、展墙、立体装饰、模型、沙盘等的设计，包括结构、样式、颜色、材料、文物保护方式、参观视角，要求尺寸、造型、比例、色调、材质肌理与陈列主题展品相称。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5.照明设计，包括展厅及附属通道、公共空间等的灯具选用及照明分析，要兼顾文物安全与照明艺术。（如要采用进口灯具，附技术参数）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6.展览工程（含展品）分项投资估算及相关技术经济指标，提出合理投资估算及建议。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7.后期深化设计指导意见及管理运行建议。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lang w:val="en-US" w:eastAsia="zh-CN"/>
        </w:rPr>
        <w:t>五、设计原则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1.立足中国酒文化发展的宏阔历史背景，旨在完整、生动地叙述和再现中国白酒和白酒文化的历史沿革、工艺传承与发展进步，让广大观众认识、了解中国白酒与西凤酒，感受中国酒文化的独特魅力和深远价值。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2.展示形式要在完整、直观表达主题的基础上，兼顾艺术性和趣味性</w:t>
      </w:r>
      <w:r>
        <w:rPr>
          <w:rFonts w:hint="eastAsia" w:ascii="仿宋" w:hAnsi="仿宋" w:eastAsia="仿宋" w:cs="仿宋"/>
          <w:sz w:val="28"/>
          <w:szCs w:val="28"/>
          <w:lang w:eastAsia="zh-CN"/>
        </w:rPr>
        <w:t>，</w:t>
      </w:r>
      <w:r>
        <w:rPr>
          <w:rFonts w:hint="eastAsia" w:ascii="仿宋" w:hAnsi="仿宋" w:eastAsia="仿宋" w:cs="仿宋"/>
          <w:sz w:val="28"/>
          <w:szCs w:val="28"/>
        </w:rPr>
        <w:t>形式设计须有所创新和突破。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3.以展陈大纲文本为基础，运用现代设计理念与展示手法充分呈现陈列展览内容，合理利用声、光、电、多媒体等现代化手段增强展览陈列的效果，做到雅俗共赏，使内容和形式达到尽可能完美的统一。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4.设计方案在保证单个展厅展陈效果的同时，应充分考虑各展厅之间的相互联系及观众参观方便，体现人文关怀</w:t>
      </w:r>
      <w:r>
        <w:rPr>
          <w:rFonts w:hint="eastAsia" w:ascii="仿宋" w:hAnsi="仿宋" w:eastAsia="仿宋" w:cs="仿宋"/>
          <w:sz w:val="28"/>
          <w:szCs w:val="28"/>
          <w:lang w:eastAsia="zh-CN"/>
        </w:rPr>
        <w:t>，</w:t>
      </w:r>
      <w:r>
        <w:rPr>
          <w:rFonts w:hint="eastAsia" w:ascii="仿宋" w:hAnsi="仿宋" w:eastAsia="仿宋" w:cs="仿宋"/>
          <w:sz w:val="28"/>
          <w:szCs w:val="28"/>
        </w:rPr>
        <w:t>各展厅参观动线符合本馆整体动线要求。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5.展陈设计应满足功能划分和使用要求，各功能分区既要相对独立，又要有机联系，便于后期统一运营管理。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6.展陈设计必须满足我国博物馆、展览、室内装饰方面的相关规范，符合征集文件的规定。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7.展陈大纲的所有权归征集方，其中涉及的全部资料、信息以及成果、理念、元素等，未经征集方书面同意，设计机构不得擅自使用、许可他人使用或修改使用，否则，设计机构承担全部法律责任和赔偿责任。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8.设计机构必须确保本次展陈概念</w:t>
      </w:r>
      <w:r>
        <w:rPr>
          <w:rFonts w:hint="eastAsia" w:ascii="仿宋" w:hAnsi="仿宋" w:eastAsia="仿宋" w:cs="仿宋"/>
          <w:sz w:val="28"/>
          <w:szCs w:val="28"/>
          <w:lang w:val="en-US" w:eastAsia="zh-CN"/>
        </w:rPr>
        <w:t>设计</w:t>
      </w:r>
      <w:r>
        <w:rPr>
          <w:rFonts w:hint="eastAsia" w:ascii="仿宋" w:hAnsi="仿宋" w:eastAsia="仿宋" w:cs="仿宋"/>
          <w:sz w:val="28"/>
          <w:szCs w:val="28"/>
        </w:rPr>
        <w:t>方案的原创性和合法合规性，符合国家相关法律法规要求，不得侵犯任何第三方的合法权益或公共利益，否则，由此造成的全部法律责任和赔偿责任由设计机构承担。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六、提交成果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应征设计提交的图纸资料（包括但不限于）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1.文本内容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设计说明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整体设计理念、展厅布局规划、展示内容及形式说明、展柜展墙沙盘等陈列系统说明、多媒体互动展项技术说明、照明系统配置说明、投资估算及需要说明的其他问题。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2.图纸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设计图纸应充分表达设计理念，重点部位应着重说明，能明确表达设计意图，包括：展陈设计方案总平面图</w:t>
      </w:r>
      <w:r>
        <w:rPr>
          <w:rFonts w:hint="eastAsia" w:ascii="仿宋" w:hAnsi="仿宋" w:eastAsia="仿宋" w:cs="仿宋"/>
          <w:sz w:val="28"/>
          <w:szCs w:val="28"/>
          <w:lang w:eastAsia="zh-CN"/>
        </w:rPr>
        <w:t>、</w:t>
      </w:r>
      <w:r>
        <w:rPr>
          <w:rFonts w:hint="eastAsia" w:ascii="仿宋" w:hAnsi="仿宋" w:eastAsia="仿宋" w:cs="仿宋"/>
          <w:sz w:val="28"/>
          <w:szCs w:val="28"/>
        </w:rPr>
        <w:t>各层展厅</w:t>
      </w:r>
      <w:r>
        <w:rPr>
          <w:rFonts w:hint="eastAsia" w:ascii="仿宋" w:hAnsi="仿宋" w:eastAsia="仿宋" w:cs="仿宋"/>
          <w:sz w:val="28"/>
          <w:szCs w:val="28"/>
          <w:lang w:val="en-US" w:eastAsia="zh-CN"/>
        </w:rPr>
        <w:t>分区</w:t>
      </w:r>
      <w:r>
        <w:rPr>
          <w:rFonts w:hint="eastAsia" w:ascii="仿宋" w:hAnsi="仿宋" w:eastAsia="仿宋" w:cs="仿宋"/>
          <w:sz w:val="28"/>
          <w:szCs w:val="28"/>
        </w:rPr>
        <w:t>平面布局图、功能分区分析图、流线组织分析图、轴测图、各展厅效果图、重点展项效果图（如多媒体展项、模型、沙盘等）、重点公区效果图（可选择性制作3D视频动画）、标识系统设计图、其他表达展陈设计意图的图纸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注：以上图纸需根据西凤酒文化博物馆建筑图纸，因地制宜结合实际提供设计方案。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3.成果文件要求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 方案册一式拾册，采用A3双面彩色印刷。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 电子文稿（包含技术文件、方案介绍PPT/PDF演示文件）。技术文件包含全套JPG/PDF格式的方案册，不少于300DPI的JPG效果图文件、CAD图纸DWG文件、AI、CDR、3D、C4D等设计相关文件。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 方案册需要在扉页标明主创设计师及单位名称，并由法人代表、主创设计师签字、设计机构盖章。</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2：报名登记表</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jc w:val="center"/>
        <w:textAlignment w:val="auto"/>
        <w:outlineLvl w:val="0"/>
        <w:rPr>
          <w:sz w:val="43"/>
          <w:szCs w:val="43"/>
        </w:rPr>
      </w:pPr>
      <w:r>
        <w:rPr>
          <w:b/>
          <w:bCs/>
          <w:sz w:val="43"/>
          <w:szCs w:val="43"/>
        </w:rPr>
        <w:t>报名登记表</w:t>
      </w:r>
    </w:p>
    <w:p>
      <w:pPr>
        <w:pStyle w:val="5"/>
        <w:spacing w:before="91" w:line="219" w:lineRule="auto"/>
        <w:ind w:left="168"/>
        <w:rPr>
          <w:rFonts w:hint="default" w:eastAsia="仿宋"/>
          <w:lang w:val="en-US" w:eastAsia="zh-CN"/>
        </w:rPr>
      </w:pPr>
      <w:r>
        <w:rPr>
          <w:spacing w:val="-17"/>
        </w:rPr>
        <w:t>时间：</w:t>
      </w:r>
      <w:r>
        <w:rPr>
          <w:spacing w:val="8"/>
        </w:rPr>
        <w:t xml:space="preserve">    </w:t>
      </w:r>
      <w:r>
        <w:rPr>
          <w:spacing w:val="-17"/>
        </w:rPr>
        <w:t>年</w:t>
      </w:r>
      <w:r>
        <w:rPr>
          <w:spacing w:val="8"/>
        </w:rPr>
        <w:t xml:space="preserve">    </w:t>
      </w:r>
      <w:r>
        <w:rPr>
          <w:spacing w:val="-17"/>
        </w:rPr>
        <w:t>月</w:t>
      </w:r>
      <w:r>
        <w:rPr>
          <w:spacing w:val="19"/>
        </w:rPr>
        <w:t xml:space="preserve">    </w:t>
      </w:r>
      <w:r>
        <w:rPr>
          <w:spacing w:val="-17"/>
        </w:rPr>
        <w:t>日</w:t>
      </w:r>
      <w:r>
        <w:rPr>
          <w:rFonts w:hint="eastAsia"/>
          <w:spacing w:val="-17"/>
          <w:lang w:val="en-US" w:eastAsia="zh-CN"/>
        </w:rPr>
        <w:t xml:space="preserve">                     </w:t>
      </w:r>
      <w:bookmarkStart w:id="0" w:name="_GoBack"/>
      <w:r>
        <w:rPr>
          <w:rFonts w:hint="eastAsia"/>
          <w:spacing w:val="-17"/>
          <w:lang w:val="en-US" w:eastAsia="zh-CN"/>
        </w:rPr>
        <w:t>报名顺序号：</w:t>
      </w:r>
      <w:bookmarkEnd w:id="0"/>
    </w:p>
    <w:tbl>
      <w:tblPr>
        <w:tblStyle w:val="15"/>
        <w:tblW w:w="873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0"/>
        <w:gridCol w:w="1513"/>
        <w:gridCol w:w="2399"/>
        <w:gridCol w:w="1760"/>
        <w:gridCol w:w="13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710" w:type="dxa"/>
            <w:tcBorders>
              <w:top w:val="single" w:color="000000" w:sz="6" w:space="0"/>
              <w:lef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b/>
                <w:bCs/>
                <w:spacing w:val="-9"/>
              </w:rPr>
              <w:t>项目名称</w:t>
            </w:r>
          </w:p>
        </w:tc>
        <w:tc>
          <w:tcPr>
            <w:tcW w:w="7020" w:type="dxa"/>
            <w:gridSpan w:val="4"/>
            <w:tcBorders>
              <w:top w:val="single" w:color="000000" w:sz="6" w:space="0"/>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pacing w:val="-9"/>
                <w:lang w:eastAsia="zh-CN"/>
              </w:rPr>
            </w:pPr>
            <w:r>
              <w:rPr>
                <w:rFonts w:hint="eastAsia"/>
                <w:spacing w:val="-9"/>
                <w:lang w:val="en-US" w:eastAsia="zh-CN"/>
              </w:rPr>
              <w:t>西凤酒文化博物馆</w:t>
            </w:r>
            <w:r>
              <w:rPr>
                <w:spacing w:val="-9"/>
              </w:rPr>
              <w:t>展陈</w:t>
            </w:r>
            <w:r>
              <w:rPr>
                <w:rFonts w:hint="eastAsia"/>
                <w:spacing w:val="-9"/>
                <w:lang w:val="en-US" w:eastAsia="zh-CN"/>
              </w:rPr>
              <w:t>概念</w:t>
            </w:r>
            <w:r>
              <w:rPr>
                <w:spacing w:val="-9"/>
              </w:rPr>
              <w:t>设计方案</w:t>
            </w:r>
            <w:r>
              <w:rPr>
                <w:rFonts w:hint="eastAsia"/>
                <w:spacing w:val="-9"/>
                <w:lang w:val="en-US" w:eastAsia="zh-CN"/>
              </w:rPr>
              <w:t>征集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710" w:type="dxa"/>
            <w:tcBorders>
              <w:lef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单位名称</w:t>
            </w:r>
          </w:p>
        </w:tc>
        <w:tc>
          <w:tcPr>
            <w:tcW w:w="3912" w:type="dxa"/>
            <w:gridSpan w:val="2"/>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7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pacing w:val="-9"/>
                <w:lang w:val="en-US" w:eastAsia="zh-CN"/>
              </w:rPr>
            </w:pPr>
            <w:r>
              <w:rPr>
                <w:spacing w:val="-9"/>
              </w:rPr>
              <w:t>法</w:t>
            </w:r>
            <w:r>
              <w:rPr>
                <w:rFonts w:hint="eastAsia"/>
                <w:spacing w:val="-9"/>
                <w:lang w:val="en-US" w:eastAsia="zh-CN"/>
              </w:rPr>
              <w:t>定</w:t>
            </w:r>
            <w:r>
              <w:rPr>
                <w:spacing w:val="-9"/>
              </w:rPr>
              <w:t>代表</w:t>
            </w:r>
            <w:r>
              <w:rPr>
                <w:rFonts w:hint="eastAsia"/>
                <w:spacing w:val="-9"/>
                <w:lang w:val="en-US" w:eastAsia="zh-CN"/>
              </w:rPr>
              <w:t>人</w:t>
            </w:r>
          </w:p>
        </w:tc>
        <w:tc>
          <w:tcPr>
            <w:tcW w:w="1348" w:type="dxa"/>
            <w:tcBorders>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1710" w:type="dxa"/>
            <w:tcBorders>
              <w:lef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联系地址</w:t>
            </w:r>
          </w:p>
        </w:tc>
        <w:tc>
          <w:tcPr>
            <w:tcW w:w="3912" w:type="dxa"/>
            <w:gridSpan w:val="2"/>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7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邮政编码</w:t>
            </w:r>
          </w:p>
        </w:tc>
        <w:tc>
          <w:tcPr>
            <w:tcW w:w="1348" w:type="dxa"/>
            <w:tcBorders>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710" w:type="dxa"/>
            <w:vMerge w:val="restart"/>
            <w:tcBorders>
              <w:left w:val="single" w:color="000000" w:sz="6" w:space="0"/>
              <w:bottom w:val="nil"/>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报名经办人</w:t>
            </w:r>
          </w:p>
        </w:tc>
        <w:tc>
          <w:tcPr>
            <w:tcW w:w="151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姓名</w:t>
            </w:r>
          </w:p>
        </w:tc>
        <w:tc>
          <w:tcPr>
            <w:tcW w:w="239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身份证号码</w:t>
            </w:r>
          </w:p>
        </w:tc>
        <w:tc>
          <w:tcPr>
            <w:tcW w:w="3108" w:type="dxa"/>
            <w:gridSpan w:val="2"/>
            <w:tcBorders>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联系方式（电话/E-mail）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710" w:type="dxa"/>
            <w:vMerge w:val="continue"/>
            <w:tcBorders>
              <w:top w:val="nil"/>
              <w:lef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51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239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3108" w:type="dxa"/>
            <w:gridSpan w:val="2"/>
            <w:tcBorders>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710" w:type="dxa"/>
            <w:vMerge w:val="restart"/>
            <w:tcBorders>
              <w:left w:val="single" w:color="000000" w:sz="6" w:space="0"/>
              <w:bottom w:val="nil"/>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500" w:lineRule="exact"/>
              <w:jc w:val="center"/>
              <w:textAlignment w:val="auto"/>
              <w:rPr>
                <w:spacing w:val="-9"/>
              </w:rPr>
            </w:pPr>
            <w:r>
              <w:rPr>
                <w:spacing w:val="-9"/>
              </w:rPr>
              <w:t>报名单位项目负责人</w:t>
            </w:r>
          </w:p>
        </w:tc>
        <w:tc>
          <w:tcPr>
            <w:tcW w:w="151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姓名</w:t>
            </w:r>
          </w:p>
        </w:tc>
        <w:tc>
          <w:tcPr>
            <w:tcW w:w="239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身份证号码</w:t>
            </w:r>
          </w:p>
        </w:tc>
        <w:tc>
          <w:tcPr>
            <w:tcW w:w="3108" w:type="dxa"/>
            <w:gridSpan w:val="2"/>
            <w:tcBorders>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联系方式（电话/E-mail）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1710" w:type="dxa"/>
            <w:vMerge w:val="continue"/>
            <w:tcBorders>
              <w:top w:val="nil"/>
              <w:lef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51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239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3108" w:type="dxa"/>
            <w:gridSpan w:val="2"/>
            <w:tcBorders>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223" w:type="dxa"/>
            <w:gridSpan w:val="2"/>
            <w:tcBorders>
              <w:lef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报名经办人（签字）</w:t>
            </w:r>
          </w:p>
        </w:tc>
        <w:tc>
          <w:tcPr>
            <w:tcW w:w="5507" w:type="dxa"/>
            <w:gridSpan w:val="3"/>
            <w:tcBorders>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rFonts w:hint="eastAsia"/>
                <w:spacing w:val="-9"/>
                <w:lang w:val="en-US" w:eastAsia="zh-CN"/>
              </w:rPr>
              <w:t xml:space="preserve">              </w:t>
            </w:r>
            <w:r>
              <w:rPr>
                <w:spacing w:val="-9"/>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3223" w:type="dxa"/>
            <w:gridSpan w:val="2"/>
            <w:tcBorders>
              <w:left w:val="single" w:color="000000" w:sz="6" w:space="0"/>
              <w:bottom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备  注</w:t>
            </w: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5507" w:type="dxa"/>
            <w:gridSpan w:val="3"/>
            <w:tcBorders>
              <w:bottom w:val="single" w:color="000000" w:sz="6" w:space="0"/>
              <w:right w:val="single" w:color="000000" w:sz="6"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bl>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pacing w:val="-9"/>
        </w:rPr>
      </w:pP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pacing w:val="-9"/>
        </w:rPr>
      </w:pPr>
    </w:p>
    <w:p>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eastAsia="en-US"/>
        </w:rPr>
      </w:pPr>
    </w:p>
    <w:p>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sz w:val="28"/>
          <w:szCs w:val="28"/>
          <w:lang w:eastAsia="en-US"/>
        </w:rPr>
        <w:t>附件 3：报名文件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ascii="仿宋" w:hAnsi="仿宋" w:eastAsia="仿宋" w:cs="仿宋"/>
          <w:b/>
          <w:bCs/>
          <w:sz w:val="44"/>
          <w:szCs w:val="44"/>
        </w:rPr>
      </w:pPr>
      <w:r>
        <w:rPr>
          <w:rFonts w:hint="eastAsia" w:ascii="仿宋" w:hAnsi="仿宋" w:eastAsia="仿宋" w:cs="仿宋"/>
          <w:b/>
          <w:bCs/>
          <w:sz w:val="44"/>
          <w:szCs w:val="44"/>
          <w:lang w:val="en-US" w:eastAsia="zh-CN"/>
        </w:rPr>
        <w:t>应征报名</w:t>
      </w:r>
      <w:r>
        <w:rPr>
          <w:rFonts w:hint="eastAsia" w:ascii="仿宋" w:hAnsi="仿宋" w:eastAsia="仿宋" w:cs="仿宋"/>
          <w:b/>
          <w:bCs/>
          <w:sz w:val="44"/>
          <w:szCs w:val="44"/>
        </w:rPr>
        <w:t>单位提交资料一览表</w:t>
      </w:r>
    </w:p>
    <w:tbl>
      <w:tblPr>
        <w:tblStyle w:val="15"/>
        <w:tblpPr w:leftFromText="180" w:rightFromText="180" w:vertAnchor="text" w:horzAnchor="page" w:tblpXSpec="center" w:tblpY="88"/>
        <w:tblOverlap w:val="never"/>
        <w:tblW w:w="8525" w:type="dxa"/>
        <w:jc w:val="center"/>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Layout w:type="fixed"/>
        <w:tblCellMar>
          <w:top w:w="0" w:type="dxa"/>
          <w:left w:w="0" w:type="dxa"/>
          <w:bottom w:w="0" w:type="dxa"/>
          <w:right w:w="0" w:type="dxa"/>
        </w:tblCellMar>
      </w:tblPr>
      <w:tblGrid>
        <w:gridCol w:w="742"/>
        <w:gridCol w:w="454"/>
        <w:gridCol w:w="4205"/>
        <w:gridCol w:w="1368"/>
        <w:gridCol w:w="980"/>
        <w:gridCol w:w="776"/>
      </w:tblGrid>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770" w:hRule="atLeast"/>
          <w:jc w:val="center"/>
        </w:trPr>
        <w:tc>
          <w:tcPr>
            <w:tcW w:w="742" w:type="dxa"/>
            <w:tcBorders>
              <w:top w:val="single" w:color="000000" w:sz="6"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资料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类别</w:t>
            </w:r>
          </w:p>
        </w:tc>
        <w:tc>
          <w:tcPr>
            <w:tcW w:w="454" w:type="dxa"/>
            <w:tcBorders>
              <w:top w:val="single" w:color="000000" w:sz="6" w:space="0"/>
              <w:left w:val="single" w:color="000000" w:sz="2" w:space="0"/>
              <w:bottom w:val="single" w:color="000000" w:sz="2" w:space="0"/>
              <w:right w:val="single" w:color="000000" w:sz="2" w:space="0"/>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4205" w:type="dxa"/>
            <w:tcBorders>
              <w:top w:val="single" w:color="000000" w:sz="6"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项目</w:t>
            </w:r>
          </w:p>
        </w:tc>
        <w:tc>
          <w:tcPr>
            <w:tcW w:w="1368" w:type="dxa"/>
            <w:tcBorders>
              <w:top w:val="single" w:color="000000" w:sz="6"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报名提交资料要求</w:t>
            </w:r>
          </w:p>
        </w:tc>
        <w:tc>
          <w:tcPr>
            <w:tcW w:w="980" w:type="dxa"/>
            <w:tcBorders>
              <w:top w:val="single" w:color="000000" w:sz="6"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是否提交</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划</w:t>
            </w:r>
            <w:r>
              <w:rPr>
                <w:rFonts w:hint="default" w:ascii="仿宋" w:hAnsi="仿宋" w:eastAsia="仿宋" w:cs="仿宋"/>
                <w:b/>
                <w:bCs/>
                <w:sz w:val="24"/>
                <w:szCs w:val="24"/>
                <w:lang w:val="en-US" w:eastAsia="zh-CN"/>
              </w:rPr>
              <w:t>√</w:t>
            </w:r>
            <w:r>
              <w:rPr>
                <w:rFonts w:hint="eastAsia" w:ascii="仿宋" w:hAnsi="仿宋" w:eastAsia="仿宋" w:cs="仿宋"/>
                <w:b/>
                <w:bCs/>
                <w:sz w:val="24"/>
                <w:szCs w:val="24"/>
                <w:lang w:eastAsia="zh-CN"/>
              </w:rPr>
              <w:t>）</w:t>
            </w:r>
          </w:p>
        </w:tc>
        <w:tc>
          <w:tcPr>
            <w:tcW w:w="776" w:type="dxa"/>
            <w:tcBorders>
              <w:top w:val="single" w:color="000000" w:sz="6"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页码</w:t>
            </w: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431" w:hRule="atLeast"/>
          <w:jc w:val="center"/>
        </w:trPr>
        <w:tc>
          <w:tcPr>
            <w:tcW w:w="742" w:type="dxa"/>
            <w:vMerge w:val="restart"/>
            <w:tcBorders>
              <w:top w:val="single" w:color="000000" w:sz="2" w:space="0"/>
              <w:left w:val="single" w:color="000000" w:sz="6" w:space="0"/>
              <w:bottom w:val="single" w:color="000000" w:sz="2" w:space="0"/>
              <w:right w:val="single" w:color="000000" w:sz="2" w:space="0"/>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2400" w:firstLineChars="10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en-US"/>
              </w:rPr>
              <w:t>企业资格资料</w:t>
            </w: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应征报名</w:t>
            </w:r>
            <w:r>
              <w:rPr>
                <w:rFonts w:hint="eastAsia" w:ascii="仿宋" w:hAnsi="仿宋" w:eastAsia="仿宋" w:cs="仿宋"/>
                <w:b w:val="0"/>
                <w:bCs w:val="0"/>
                <w:sz w:val="24"/>
                <w:szCs w:val="24"/>
                <w:lang w:val="en-US" w:eastAsia="en-US"/>
              </w:rPr>
              <w:t>单位提交资料一览表</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81"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应征报名</w:t>
            </w:r>
            <w:r>
              <w:rPr>
                <w:rFonts w:hint="eastAsia" w:ascii="仿宋" w:hAnsi="仿宋" w:eastAsia="仿宋" w:cs="仿宋"/>
                <w:b w:val="0"/>
                <w:bCs w:val="0"/>
                <w:sz w:val="24"/>
                <w:szCs w:val="24"/>
                <w:lang w:val="en-US" w:eastAsia="en-US"/>
              </w:rPr>
              <w:t>单位按要求内容签署盖章的承诺书（附件 5）</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431"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应征报名</w:t>
            </w:r>
            <w:r>
              <w:rPr>
                <w:rFonts w:hint="eastAsia" w:ascii="仿宋" w:hAnsi="仿宋" w:eastAsia="仿宋" w:cs="仿宋"/>
                <w:b w:val="0"/>
                <w:bCs w:val="0"/>
                <w:sz w:val="24"/>
                <w:szCs w:val="24"/>
                <w:lang w:val="en-US" w:eastAsia="en-US"/>
              </w:rPr>
              <w:t>单位基本情况表（附件 6）</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企业营业执照</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法定代表人证明书、法定代表人授权</w:t>
            </w:r>
            <w:r>
              <w:rPr>
                <w:rFonts w:hint="eastAsia" w:ascii="仿宋" w:hAnsi="仿宋" w:eastAsia="仿宋" w:cs="仿宋"/>
                <w:b w:val="0"/>
                <w:bCs w:val="0"/>
                <w:sz w:val="24"/>
                <w:szCs w:val="24"/>
                <w:lang w:val="en-US" w:eastAsia="zh-CN"/>
              </w:rPr>
              <w:t>委托书</w:t>
            </w:r>
            <w:r>
              <w:rPr>
                <w:rFonts w:hint="eastAsia" w:ascii="仿宋" w:hAnsi="仿宋" w:eastAsia="仿宋" w:cs="仿宋"/>
                <w:b w:val="0"/>
                <w:bCs w:val="0"/>
                <w:sz w:val="24"/>
                <w:szCs w:val="24"/>
                <w:lang w:val="en-US" w:eastAsia="en-US"/>
              </w:rPr>
              <w:t>（附件 7）</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设计单位相应资质证明材料</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企业资信证明、获奖证书等资料</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716"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8</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企业近五年类似项目业绩一览表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（附件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en-US"/>
              </w:rPr>
              <w:t>8），需提供项目合同复印件</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625"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9</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正在进行设计项目一览表（附件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en-US"/>
              </w:rPr>
              <w:t>9）</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1000" w:hRule="atLeast"/>
          <w:jc w:val="center"/>
        </w:trPr>
        <w:tc>
          <w:tcPr>
            <w:tcW w:w="742" w:type="dxa"/>
            <w:vMerge w:val="continue"/>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未列入失信被执行人、重大税收违法案件当事人名单、政府采购严重违法失信行为记录名单记录</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742" w:type="dxa"/>
            <w:vMerge w:val="restart"/>
            <w:tcBorders>
              <w:top w:val="single" w:color="000000" w:sz="2" w:space="0"/>
              <w:left w:val="single" w:color="000000" w:sz="6"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设计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团队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相关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en-US"/>
              </w:rPr>
              <w:t>资料</w:t>
            </w:r>
          </w:p>
        </w:tc>
        <w:tc>
          <w:tcPr>
            <w:tcW w:w="4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p>
        </w:tc>
        <w:tc>
          <w:tcPr>
            <w:tcW w:w="420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主创设计师及设计团队构成及各成员</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专业资格一览表（附专业资格证明复印件）</w:t>
            </w:r>
          </w:p>
        </w:tc>
        <w:tc>
          <w:tcPr>
            <w:tcW w:w="136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2"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000000" w:sz="4" w:space="0"/>
          </w:tblBorders>
          <w:tblCellMar>
            <w:top w:w="0" w:type="dxa"/>
            <w:left w:w="0" w:type="dxa"/>
            <w:bottom w:w="0" w:type="dxa"/>
            <w:right w:w="0" w:type="dxa"/>
          </w:tblCellMar>
        </w:tblPrEx>
        <w:trPr>
          <w:trHeight w:val="1129" w:hRule="atLeast"/>
          <w:jc w:val="center"/>
        </w:trPr>
        <w:tc>
          <w:tcPr>
            <w:tcW w:w="742" w:type="dxa"/>
            <w:vMerge w:val="continue"/>
            <w:tcBorders>
              <w:top w:val="single" w:color="000000" w:sz="2" w:space="0"/>
              <w:left w:val="single" w:color="000000" w:sz="6" w:space="0"/>
              <w:bottom w:val="single" w:color="000000" w:sz="6"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454" w:type="dxa"/>
            <w:tcBorders>
              <w:top w:val="single" w:color="000000" w:sz="2" w:space="0"/>
              <w:left w:val="single" w:color="000000" w:sz="2" w:space="0"/>
              <w:bottom w:val="single" w:color="000000" w:sz="6"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p>
        </w:tc>
        <w:tc>
          <w:tcPr>
            <w:tcW w:w="4205" w:type="dxa"/>
            <w:tcBorders>
              <w:top w:val="single" w:color="000000" w:sz="2" w:space="0"/>
              <w:left w:val="single" w:color="000000" w:sz="2" w:space="0"/>
              <w:bottom w:val="single" w:color="000000" w:sz="6"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en-US"/>
              </w:rPr>
              <w:t>主创设计师业绩一览表，获奖项目须提供获奖证明文件（附件</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en-US"/>
              </w:rPr>
              <w:t>10）</w:t>
            </w:r>
          </w:p>
        </w:tc>
        <w:tc>
          <w:tcPr>
            <w:tcW w:w="1368" w:type="dxa"/>
            <w:tcBorders>
              <w:top w:val="single" w:color="000000" w:sz="2" w:space="0"/>
              <w:left w:val="single" w:color="000000" w:sz="2" w:space="0"/>
              <w:bottom w:val="single" w:color="000000" w:sz="6"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复印件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（原件备查）</w:t>
            </w:r>
          </w:p>
        </w:tc>
        <w:tc>
          <w:tcPr>
            <w:tcW w:w="980" w:type="dxa"/>
            <w:tcBorders>
              <w:top w:val="single" w:color="000000" w:sz="2" w:space="0"/>
              <w:left w:val="single" w:color="000000" w:sz="2" w:space="0"/>
              <w:bottom w:val="single" w:color="000000" w:sz="6" w:space="0"/>
              <w:right w:val="single" w:color="000000" w:sz="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c>
          <w:tcPr>
            <w:tcW w:w="776" w:type="dxa"/>
            <w:tcBorders>
              <w:top w:val="single" w:color="000000" w:sz="2" w:space="0"/>
              <w:left w:val="single" w:color="000000" w:sz="2" w:space="0"/>
              <w:bottom w:val="single" w:color="000000" w:sz="6" w:space="0"/>
              <w:right w:val="single" w:color="000000"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napToGrid w:val="0"/>
          <w:color w:val="000000"/>
          <w:spacing w:val="-4"/>
          <w:kern w:val="0"/>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spacing w:val="-4"/>
          <w:sz w:val="24"/>
          <w:szCs w:val="24"/>
          <w:lang w:val="en-US" w:eastAsia="zh-CN"/>
        </w:rPr>
      </w:pPr>
      <w:r>
        <w:rPr>
          <w:rFonts w:hint="eastAsia"/>
          <w:spacing w:val="-4"/>
          <w:sz w:val="24"/>
          <w:szCs w:val="24"/>
          <w:lang w:val="en-US" w:eastAsia="zh-CN"/>
        </w:rPr>
        <w:t>备注：1.应征报名单位必须确保提交的报名相关资料真实可靠，主办单位有权在征集报名时、征集评审过程中及征集评审结果确认前要求应征报名单位提交原件资料</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spacing w:val="-4"/>
          <w:sz w:val="24"/>
          <w:szCs w:val="24"/>
          <w:lang w:val="en-US" w:eastAsia="zh-CN"/>
        </w:rPr>
      </w:pPr>
      <w:r>
        <w:rPr>
          <w:rFonts w:hint="eastAsia"/>
          <w:spacing w:val="-4"/>
          <w:sz w:val="24"/>
          <w:szCs w:val="24"/>
          <w:lang w:val="en-US" w:eastAsia="zh-CN"/>
        </w:rPr>
        <w:t>或其他方式进行验证，应征报名单位需自行承担因提交资料不真实或其他原因造成的一切后果。</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696" w:firstLineChars="300"/>
        <w:textAlignment w:val="baseline"/>
        <w:rPr>
          <w:rFonts w:hint="eastAsia"/>
          <w:spacing w:val="-4"/>
          <w:sz w:val="24"/>
          <w:szCs w:val="24"/>
          <w:lang w:val="en-US" w:eastAsia="zh-CN"/>
        </w:rPr>
      </w:pPr>
      <w:r>
        <w:rPr>
          <w:rFonts w:hint="eastAsia"/>
          <w:spacing w:val="-4"/>
          <w:sz w:val="24"/>
          <w:szCs w:val="24"/>
          <w:lang w:val="en-US" w:eastAsia="zh-CN"/>
        </w:rPr>
        <w:t>2.以上所有资料需加盖单位公章及授权代表签字确认。</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napToGrid w:val="0"/>
          <w:color w:val="000000"/>
          <w:spacing w:val="-4"/>
          <w:kern w:val="0"/>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944" w:firstLineChars="1700"/>
        <w:jc w:val="both"/>
        <w:textAlignment w:val="baseline"/>
        <w:rPr>
          <w:rFonts w:hint="eastAsia"/>
          <w:snapToGrid w:val="0"/>
          <w:color w:val="000000"/>
          <w:spacing w:val="-4"/>
          <w:kern w:val="0"/>
          <w:sz w:val="24"/>
          <w:szCs w:val="24"/>
          <w:u w:val="single"/>
          <w:lang w:val="en-US" w:eastAsia="zh-CN"/>
        </w:rPr>
      </w:pPr>
      <w:r>
        <w:rPr>
          <w:rFonts w:hint="eastAsia"/>
          <w:snapToGrid w:val="0"/>
          <w:color w:val="000000"/>
          <w:spacing w:val="-4"/>
          <w:kern w:val="0"/>
          <w:sz w:val="24"/>
          <w:szCs w:val="24"/>
          <w:lang w:val="en-US" w:eastAsia="zh-CN"/>
        </w:rPr>
        <w:t>应征报名单位（盖章）：</w:t>
      </w:r>
      <w:r>
        <w:rPr>
          <w:rFonts w:hint="eastAsia"/>
          <w:snapToGrid w:val="0"/>
          <w:color w:val="000000"/>
          <w:spacing w:val="-4"/>
          <w:kern w:val="0"/>
          <w:sz w:val="24"/>
          <w:szCs w:val="24"/>
          <w:u w:val="single"/>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944" w:firstLineChars="1700"/>
        <w:jc w:val="both"/>
        <w:textAlignment w:val="baseline"/>
        <w:rPr>
          <w:rFonts w:hint="eastAsia"/>
          <w:snapToGrid w:val="0"/>
          <w:color w:val="000000"/>
          <w:spacing w:val="-4"/>
          <w:kern w:val="0"/>
          <w:sz w:val="24"/>
          <w:szCs w:val="24"/>
          <w:u w:val="single"/>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944" w:firstLineChars="1700"/>
        <w:jc w:val="both"/>
        <w:textAlignment w:val="baseline"/>
        <w:rPr>
          <w:rFonts w:hint="eastAsia"/>
          <w:snapToGrid w:val="0"/>
          <w:color w:val="000000"/>
          <w:spacing w:val="-4"/>
          <w:kern w:val="0"/>
          <w:sz w:val="24"/>
          <w:szCs w:val="24"/>
          <w:u w:val="single"/>
          <w:lang w:val="en-US" w:eastAsia="zh-CN"/>
        </w:rPr>
      </w:pPr>
    </w:p>
    <w:p>
      <w:pPr>
        <w:rPr>
          <w:rFonts w:hint="eastAsia" w:ascii="仿宋" w:hAnsi="仿宋" w:eastAsia="仿宋" w:cs="仿宋"/>
          <w:sz w:val="28"/>
          <w:szCs w:val="28"/>
        </w:rPr>
      </w:pPr>
      <w:r>
        <w:rPr>
          <w:rFonts w:hint="eastAsia" w:ascii="仿宋" w:hAnsi="仿宋" w:eastAsia="仿宋" w:cs="仿宋"/>
          <w:sz w:val="28"/>
          <w:szCs w:val="28"/>
        </w:rPr>
        <w:t>附件 4：</w:t>
      </w:r>
      <w:r>
        <w:rPr>
          <w:rFonts w:hint="eastAsia" w:ascii="仿宋" w:hAnsi="仿宋" w:eastAsia="仿宋" w:cs="仿宋"/>
          <w:sz w:val="28"/>
          <w:szCs w:val="28"/>
          <w:lang w:val="en-US" w:eastAsia="zh-CN"/>
        </w:rPr>
        <w:t>应征</w:t>
      </w:r>
      <w:r>
        <w:rPr>
          <w:rFonts w:hint="eastAsia" w:ascii="仿宋" w:hAnsi="仿宋" w:eastAsia="仿宋" w:cs="仿宋"/>
          <w:sz w:val="28"/>
          <w:szCs w:val="28"/>
        </w:rPr>
        <w:t>确认函</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highlight w:val="none"/>
          <w:lang w:val="en-US" w:eastAsia="zh-CN"/>
        </w:rPr>
        <w:t>应征确</w:t>
      </w:r>
      <w:r>
        <w:rPr>
          <w:rFonts w:hint="eastAsia" w:ascii="仿宋" w:hAnsi="仿宋" w:eastAsia="仿宋" w:cs="仿宋"/>
          <w:b/>
          <w:bCs/>
          <w:sz w:val="44"/>
          <w:szCs w:val="44"/>
          <w:lang w:val="en-US" w:eastAsia="zh-CN"/>
        </w:rPr>
        <w:t>认函</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val="en-US" w:eastAsia="zh-CN"/>
        </w:rPr>
        <w:t>陕西西凤酒股份有限公司</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兹确认，我公司对贵单位的西凤酒文化博物馆展陈概念设计方案</w:t>
      </w:r>
      <w:r>
        <w:rPr>
          <w:rFonts w:hint="eastAsia" w:ascii="仿宋" w:hAnsi="仿宋" w:eastAsia="仿宋" w:cs="仿宋"/>
          <w:sz w:val="28"/>
          <w:szCs w:val="28"/>
          <w:lang w:eastAsia="zh-CN"/>
        </w:rPr>
        <w:t>征集</w:t>
      </w:r>
      <w:r>
        <w:rPr>
          <w:rFonts w:hint="eastAsia" w:ascii="仿宋" w:hAnsi="仿宋" w:eastAsia="仿宋" w:cs="仿宋"/>
          <w:sz w:val="28"/>
          <w:szCs w:val="28"/>
        </w:rPr>
        <w:t>活动积极响应，参与该</w:t>
      </w:r>
      <w:r>
        <w:rPr>
          <w:rFonts w:hint="eastAsia" w:ascii="仿宋" w:hAnsi="仿宋" w:eastAsia="仿宋" w:cs="仿宋"/>
          <w:sz w:val="28"/>
          <w:szCs w:val="28"/>
          <w:lang w:eastAsia="zh-CN"/>
        </w:rPr>
        <w:t>征集</w:t>
      </w:r>
      <w:r>
        <w:rPr>
          <w:rFonts w:hint="eastAsia" w:ascii="仿宋" w:hAnsi="仿宋" w:eastAsia="仿宋" w:cs="仿宋"/>
          <w:sz w:val="28"/>
          <w:szCs w:val="28"/>
        </w:rPr>
        <w:t>工作，按要求提供我公司的优质服务，并保证选派具备相应资质人员完成设计和最后方案的汇报。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3360" w:firstLineChars="1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应征</w:t>
      </w:r>
      <w:r>
        <w:rPr>
          <w:rFonts w:hint="eastAsia" w:ascii="仿宋" w:hAnsi="仿宋" w:eastAsia="仿宋" w:cs="仿宋"/>
          <w:sz w:val="28"/>
          <w:szCs w:val="28"/>
        </w:rPr>
        <w:t>单位：</w:t>
      </w:r>
      <w:r>
        <w:rPr>
          <w:rFonts w:hint="eastAsia" w:ascii="仿宋" w:hAnsi="仿宋" w:eastAsia="仿宋" w:cs="仿宋"/>
          <w:sz w:val="28"/>
          <w:szCs w:val="28"/>
          <w:u w:val="single"/>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48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 xml:space="preserve">日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期：</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年</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月</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u w:val="single"/>
          <w:lang w:val="en-US" w:eastAsia="zh-CN" w:bidi="ar-SA"/>
        </w:rPr>
        <w:t xml:space="preserve"> </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zh-CN" w:bidi="ar-SA"/>
        </w:rPr>
        <w:t>日</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firstLine="3360" w:firstLineChars="1200"/>
        <w:jc w:val="both"/>
        <w:textAlignment w:val="baseline"/>
        <w:rPr>
          <w:rFonts w:hint="eastAsia"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r>
        <w:rPr>
          <w:rFonts w:hint="default" w:ascii="仿宋" w:hAnsi="仿宋" w:eastAsia="仿宋" w:cs="仿宋"/>
          <w:snapToGrid w:val="0"/>
          <w:color w:val="000000"/>
          <w:kern w:val="0"/>
          <w:sz w:val="28"/>
          <w:szCs w:val="28"/>
          <w:lang w:val="en-US" w:eastAsia="zh-CN" w:bidi="ar-SA"/>
        </w:rPr>
        <w:t>附件 5：应征承诺书</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default" w:ascii="仿宋" w:hAnsi="仿宋" w:eastAsia="仿宋" w:cs="仿宋"/>
          <w:b/>
          <w:bCs/>
          <w:sz w:val="44"/>
          <w:szCs w:val="44"/>
          <w:highlight w:val="none"/>
          <w:lang w:val="en-US" w:eastAsia="zh-CN"/>
        </w:rPr>
      </w:pPr>
      <w:r>
        <w:rPr>
          <w:rFonts w:hint="default" w:ascii="仿宋" w:hAnsi="仿宋" w:eastAsia="仿宋" w:cs="仿宋"/>
          <w:b/>
          <w:bCs/>
          <w:sz w:val="44"/>
          <w:szCs w:val="44"/>
          <w:highlight w:val="none"/>
          <w:lang w:val="en-US" w:eastAsia="zh-CN"/>
        </w:rPr>
        <w:t>应征承诺书</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 w:hAnsi="仿宋" w:eastAsia="仿宋" w:cs="仿宋"/>
          <w:snapToGrid w:val="0"/>
          <w:color w:val="000000"/>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本公司郑重承诺：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将遵循公开、公平、公正和诚实守信的原则，参加西凤酒文化博物馆的展陈概念设计方案征集。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一、不提供有违真实的材料。</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二、不与主办单位或其他应征单位串通，损害国家利益、社会利益或他人的合法权益。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highlight w:val="none"/>
          <w:lang w:val="en-US" w:eastAsia="zh-CN"/>
        </w:rPr>
      </w:pPr>
      <w:r>
        <w:rPr>
          <w:rFonts w:hint="default"/>
          <w:snapToGrid w:val="0"/>
          <w:color w:val="000000"/>
          <w:spacing w:val="0"/>
          <w:kern w:val="0"/>
          <w:sz w:val="28"/>
          <w:lang w:val="en-US" w:eastAsia="zh-CN"/>
        </w:rPr>
        <w:t>三、不向主办单位</w:t>
      </w:r>
      <w:r>
        <w:rPr>
          <w:rFonts w:hint="default"/>
          <w:snapToGrid w:val="0"/>
          <w:color w:val="000000"/>
          <w:spacing w:val="0"/>
          <w:kern w:val="0"/>
          <w:sz w:val="28"/>
          <w:highlight w:val="none"/>
          <w:lang w:val="en-US" w:eastAsia="zh-CN"/>
        </w:rPr>
        <w:t>或评审委员会成员行贿。</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highlight w:val="none"/>
          <w:lang w:val="en-US" w:eastAsia="zh-CN"/>
        </w:rPr>
        <w:t>四、不以他人名义应征或</w:t>
      </w:r>
      <w:r>
        <w:rPr>
          <w:rFonts w:hint="default"/>
          <w:snapToGrid w:val="0"/>
          <w:color w:val="000000"/>
          <w:spacing w:val="0"/>
          <w:kern w:val="0"/>
          <w:sz w:val="28"/>
          <w:lang w:val="en-US" w:eastAsia="zh-CN"/>
        </w:rPr>
        <w:t>者其他方式弄虚作假。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五、不进行缺乏事实根据或者法律依据的投诉。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六、不违反相关法律法规规定。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我方承诺严格遵守西凤酒文化博物馆展陈概念设计方案征集文件的规定。本公司若违反本</w:t>
      </w:r>
      <w:r>
        <w:rPr>
          <w:rFonts w:hint="default"/>
          <w:snapToGrid w:val="0"/>
          <w:color w:val="000000"/>
          <w:spacing w:val="0"/>
          <w:kern w:val="0"/>
          <w:sz w:val="28"/>
          <w:highlight w:val="none"/>
          <w:lang w:val="en-US" w:eastAsia="zh-CN"/>
        </w:rPr>
        <w:t>应征</w:t>
      </w:r>
      <w:r>
        <w:rPr>
          <w:rFonts w:hint="default"/>
          <w:snapToGrid w:val="0"/>
          <w:color w:val="000000"/>
          <w:spacing w:val="0"/>
          <w:kern w:val="0"/>
          <w:sz w:val="28"/>
          <w:lang w:val="en-US" w:eastAsia="zh-CN"/>
        </w:rPr>
        <w:t>承诺，愿承担相应的法律责任，并赔偿因此给主办单位造成的损失。</w:t>
      </w:r>
    </w:p>
    <w:p>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其他承诺：</w:t>
      </w:r>
      <w:r>
        <w:rPr>
          <w:u w:val="single" w:color="auto"/>
        </w:rPr>
        <w:tab/>
      </w:r>
      <w:r>
        <w:rPr>
          <w:rFonts w:hint="eastAsia"/>
          <w:u w:val="single" w:color="auto"/>
          <w:lang w:val="en-US" w:eastAsia="zh-CN"/>
        </w:rPr>
        <w:t xml:space="preserve">                             </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highlight w:val="none"/>
          <w:lang w:val="en-US" w:eastAsia="zh-CN"/>
        </w:rPr>
        <w:t>应征单</w:t>
      </w:r>
      <w:r>
        <w:rPr>
          <w:rFonts w:hint="default"/>
          <w:snapToGrid w:val="0"/>
          <w:color w:val="000000"/>
          <w:spacing w:val="0"/>
          <w:kern w:val="0"/>
          <w:sz w:val="28"/>
          <w:lang w:val="en-US" w:eastAsia="zh-CN"/>
        </w:rPr>
        <w:t>位（盖章）：</w:t>
      </w:r>
      <w:r>
        <w:rPr>
          <w:rFonts w:hint="eastAsia"/>
          <w:snapToGrid w:val="0"/>
          <w:color w:val="000000"/>
          <w:spacing w:val="0"/>
          <w:kern w:val="0"/>
          <w:sz w:val="28"/>
          <w:u w:val="single"/>
          <w:lang w:val="en-US" w:eastAsia="zh-CN"/>
        </w:rPr>
        <w:t xml:space="preserve">                            </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lang w:val="en-US" w:eastAsia="zh-CN"/>
        </w:rPr>
        <w:t>法定代表人（签章）：</w:t>
      </w:r>
      <w:r>
        <w:rPr>
          <w:rFonts w:hint="eastAsia"/>
          <w:snapToGrid w:val="0"/>
          <w:color w:val="000000"/>
          <w:spacing w:val="0"/>
          <w:kern w:val="0"/>
          <w:sz w:val="28"/>
          <w:u w:val="single"/>
          <w:lang w:val="en-US" w:eastAsia="zh-CN"/>
        </w:rPr>
        <w:t xml:space="preserve">                          </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lang w:val="en-US" w:eastAsia="zh-CN"/>
        </w:rPr>
        <w:t>拟任项目负责人（签字）：</w:t>
      </w:r>
      <w:r>
        <w:rPr>
          <w:rFonts w:hint="eastAsia"/>
          <w:snapToGrid w:val="0"/>
          <w:color w:val="000000"/>
          <w:spacing w:val="0"/>
          <w:kern w:val="0"/>
          <w:sz w:val="28"/>
          <w:u w:val="single"/>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default"/>
          <w:snapToGrid w:val="0"/>
          <w:color w:val="000000"/>
          <w:spacing w:val="0"/>
          <w:kern w:val="0"/>
          <w:sz w:val="28"/>
          <w:u w:val="single"/>
          <w:lang w:val="en-US" w:eastAsia="zh-CN"/>
        </w:rPr>
      </w:pPr>
      <w:r>
        <w:rPr>
          <w:rFonts w:hint="default"/>
          <w:snapToGrid w:val="0"/>
          <w:color w:val="000000"/>
          <w:spacing w:val="0"/>
          <w:kern w:val="0"/>
          <w:sz w:val="28"/>
          <w:lang w:val="en-US" w:eastAsia="zh-CN"/>
        </w:rPr>
        <w:t>拟任项目负责人手机：</w:t>
      </w:r>
      <w:r>
        <w:rPr>
          <w:rFonts w:hint="eastAsia"/>
          <w:snapToGrid w:val="0"/>
          <w:color w:val="000000"/>
          <w:spacing w:val="0"/>
          <w:kern w:val="0"/>
          <w:sz w:val="28"/>
          <w:u w:val="single"/>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200" w:firstLineChars="1500"/>
        <w:jc w:val="both"/>
        <w:textAlignment w:val="baseline"/>
        <w:rPr>
          <w:rFonts w:hint="default"/>
          <w:snapToGrid w:val="0"/>
          <w:color w:val="000000"/>
          <w:spacing w:val="0"/>
          <w:kern w:val="0"/>
          <w:sz w:val="28"/>
          <w:lang w:val="en-US" w:eastAsia="zh-CN"/>
        </w:rPr>
      </w:pPr>
      <w:r>
        <w:rPr>
          <w:rFonts w:hint="eastAsia"/>
          <w:u w:val="single" w:color="auto"/>
          <w:lang w:val="en-US" w:eastAsia="zh-CN"/>
        </w:rPr>
        <w:t xml:space="preserve">     </w:t>
      </w:r>
      <w:r>
        <w:rPr>
          <w:rFonts w:hint="default"/>
          <w:snapToGrid w:val="0"/>
          <w:color w:val="000000"/>
          <w:spacing w:val="0"/>
          <w:kern w:val="0"/>
          <w:sz w:val="28"/>
          <w:lang w:val="en-US" w:eastAsia="zh-CN"/>
        </w:rPr>
        <w:t>年</w:t>
      </w:r>
      <w:r>
        <w:rPr>
          <w:rFonts w:hint="eastAsia"/>
          <w:snapToGrid w:val="0"/>
          <w:color w:val="000000"/>
          <w:spacing w:val="0"/>
          <w:kern w:val="0"/>
          <w:sz w:val="28"/>
          <w:u w:val="single"/>
          <w:lang w:val="en-US" w:eastAsia="zh-CN"/>
        </w:rPr>
        <w:t xml:space="preserve">     </w:t>
      </w:r>
      <w:r>
        <w:rPr>
          <w:rFonts w:hint="default"/>
          <w:snapToGrid w:val="0"/>
          <w:color w:val="000000"/>
          <w:spacing w:val="0"/>
          <w:kern w:val="0"/>
          <w:sz w:val="28"/>
          <w:lang w:val="en-US" w:eastAsia="zh-CN"/>
        </w:rPr>
        <w:t>月</w:t>
      </w:r>
      <w:r>
        <w:rPr>
          <w:rFonts w:hint="eastAsia"/>
          <w:snapToGrid w:val="0"/>
          <w:color w:val="000000"/>
          <w:spacing w:val="0"/>
          <w:kern w:val="0"/>
          <w:sz w:val="28"/>
          <w:u w:val="single"/>
          <w:lang w:val="en-US" w:eastAsia="zh-CN"/>
        </w:rPr>
        <w:t xml:space="preserve">     </w:t>
      </w:r>
      <w:r>
        <w:rPr>
          <w:rFonts w:hint="default"/>
          <w:snapToGrid w:val="0"/>
          <w:color w:val="000000"/>
          <w:spacing w:val="0"/>
          <w:kern w:val="0"/>
          <w:sz w:val="28"/>
          <w:lang w:val="en-US" w:eastAsia="zh-CN"/>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200" w:firstLineChars="1500"/>
        <w:jc w:val="both"/>
        <w:textAlignment w:val="baseline"/>
        <w:rPr>
          <w:rFonts w:hint="default"/>
          <w:snapToGrid w:val="0"/>
          <w:color w:val="000000"/>
          <w:spacing w:val="0"/>
          <w:kern w:val="0"/>
          <w:sz w:val="28"/>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200" w:firstLineChars="1500"/>
        <w:jc w:val="both"/>
        <w:textAlignment w:val="baseline"/>
        <w:rPr>
          <w:rFonts w:hint="default"/>
          <w:snapToGrid w:val="0"/>
          <w:color w:val="000000"/>
          <w:spacing w:val="0"/>
          <w:kern w:val="0"/>
          <w:sz w:val="28"/>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附件 6：应征报名单位基本情况表</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snapToGrid w:val="0"/>
          <w:color w:val="000000"/>
          <w:spacing w:val="0"/>
          <w:kern w:val="0"/>
          <w:sz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default" w:ascii="仿宋" w:hAnsi="仿宋" w:eastAsia="仿宋" w:cs="仿宋"/>
          <w:b/>
          <w:bCs/>
          <w:sz w:val="44"/>
          <w:szCs w:val="44"/>
          <w:highlight w:val="yellow"/>
          <w:lang w:val="en-US" w:eastAsia="zh-CN"/>
        </w:rPr>
      </w:pPr>
      <w:r>
        <w:rPr>
          <w:rFonts w:hint="default" w:ascii="仿宋" w:hAnsi="仿宋" w:eastAsia="仿宋" w:cs="仿宋"/>
          <w:b/>
          <w:bCs/>
          <w:sz w:val="44"/>
          <w:szCs w:val="44"/>
          <w:highlight w:val="none"/>
          <w:lang w:val="en-US" w:eastAsia="zh-CN"/>
        </w:rPr>
        <w:t>应征报名单位基本情况表</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snapToGrid w:val="0"/>
          <w:color w:val="000000"/>
          <w:spacing w:val="0"/>
          <w:kern w:val="0"/>
          <w:sz w:val="28"/>
          <w:lang w:val="en-US" w:eastAsia="zh-CN"/>
        </w:rPr>
      </w:pPr>
    </w:p>
    <w:tbl>
      <w:tblPr>
        <w:tblStyle w:val="15"/>
        <w:tblW w:w="832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4"/>
        <w:gridCol w:w="2586"/>
        <w:gridCol w:w="1660"/>
        <w:gridCol w:w="13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报名单位全称</w:t>
            </w:r>
          </w:p>
        </w:tc>
        <w:tc>
          <w:tcPr>
            <w:tcW w:w="5606"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主要业务范围</w:t>
            </w:r>
          </w:p>
        </w:tc>
        <w:tc>
          <w:tcPr>
            <w:tcW w:w="5606"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法定代表人姓名</w:t>
            </w:r>
          </w:p>
        </w:tc>
        <w:tc>
          <w:tcPr>
            <w:tcW w:w="2586"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职</w:t>
            </w:r>
            <w:r>
              <w:rPr>
                <w:rFonts w:hint="eastAsia"/>
                <w:spacing w:val="-9"/>
                <w:lang w:val="en-US" w:eastAsia="zh-CN"/>
              </w:rPr>
              <w:t xml:space="preserve">  </w:t>
            </w:r>
            <w:r>
              <w:rPr>
                <w:spacing w:val="-9"/>
              </w:rPr>
              <w:t>务</w:t>
            </w:r>
          </w:p>
        </w:tc>
        <w:tc>
          <w:tcPr>
            <w:tcW w:w="13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单位地址</w:t>
            </w:r>
          </w:p>
        </w:tc>
        <w:tc>
          <w:tcPr>
            <w:tcW w:w="2586"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邮政编码</w:t>
            </w:r>
          </w:p>
        </w:tc>
        <w:tc>
          <w:tcPr>
            <w:tcW w:w="13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rFonts w:hint="eastAsia"/>
                <w:spacing w:val="-9"/>
                <w:lang w:val="en-US" w:eastAsia="zh-CN"/>
              </w:rPr>
              <w:t>联系</w:t>
            </w:r>
            <w:r>
              <w:rPr>
                <w:spacing w:val="-9"/>
              </w:rPr>
              <w:t>电话</w:t>
            </w:r>
          </w:p>
        </w:tc>
        <w:tc>
          <w:tcPr>
            <w:tcW w:w="2586"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传</w:t>
            </w:r>
            <w:r>
              <w:rPr>
                <w:rFonts w:hint="eastAsia"/>
                <w:spacing w:val="-9"/>
                <w:lang w:val="en-US" w:eastAsia="zh-CN"/>
              </w:rPr>
              <w:t xml:space="preserve">  </w:t>
            </w:r>
            <w:r>
              <w:rPr>
                <w:spacing w:val="-9"/>
              </w:rPr>
              <w:t>真</w:t>
            </w:r>
          </w:p>
        </w:tc>
        <w:tc>
          <w:tcPr>
            <w:tcW w:w="13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成立日期</w:t>
            </w:r>
          </w:p>
        </w:tc>
        <w:tc>
          <w:tcPr>
            <w:tcW w:w="2586"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c>
          <w:tcPr>
            <w:tcW w:w="1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现有</w:t>
            </w:r>
            <w:r>
              <w:rPr>
                <w:rFonts w:hint="eastAsia"/>
                <w:spacing w:val="-9"/>
                <w:lang w:val="en-US" w:eastAsia="zh-CN"/>
              </w:rPr>
              <w:t>员工</w:t>
            </w:r>
            <w:r>
              <w:rPr>
                <w:spacing w:val="-9"/>
              </w:rPr>
              <w:t>人数</w:t>
            </w:r>
          </w:p>
        </w:tc>
        <w:tc>
          <w:tcPr>
            <w:tcW w:w="13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资质等级证书</w:t>
            </w:r>
          </w:p>
        </w:tc>
        <w:tc>
          <w:tcPr>
            <w:tcW w:w="5606"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 xml:space="preserve">等 级：    </w:t>
            </w:r>
            <w:r>
              <w:rPr>
                <w:rFonts w:hint="eastAsia"/>
                <w:spacing w:val="-9"/>
                <w:lang w:val="en-US" w:eastAsia="zh-CN"/>
              </w:rPr>
              <w:t xml:space="preserve">       </w:t>
            </w:r>
            <w:r>
              <w:rPr>
                <w:spacing w:val="-9"/>
              </w:rPr>
              <w:t xml:space="preserve">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714"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r>
              <w:rPr>
                <w:spacing w:val="-9"/>
              </w:rPr>
              <w:t>质量管理体系证书</w:t>
            </w:r>
          </w:p>
        </w:tc>
        <w:tc>
          <w:tcPr>
            <w:tcW w:w="5606"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 xml:space="preserve">等 级：     </w:t>
            </w:r>
            <w:r>
              <w:rPr>
                <w:rFonts w:hint="eastAsia"/>
                <w:spacing w:val="-9"/>
                <w:lang w:val="en-US" w:eastAsia="zh-CN"/>
              </w:rPr>
              <w:t xml:space="preserve">       </w:t>
            </w:r>
            <w:r>
              <w:rPr>
                <w:spacing w:val="-9"/>
              </w:rPr>
              <w:t xml:space="preserve"> 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8320" w:type="dxa"/>
            <w:gridSpan w:val="4"/>
            <w:noWrap w:val="0"/>
            <w:vAlign w:val="top"/>
          </w:tcPr>
          <w:p>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设计单位组织机构简介：</w:t>
            </w: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9"/>
              </w:rPr>
            </w:pPr>
          </w:p>
          <w:p>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技术人员总数：</w:t>
            </w:r>
            <w:r>
              <w:rPr>
                <w:spacing w:val="-9"/>
                <w:u w:val="single"/>
              </w:rPr>
              <w:t xml:space="preserve">            </w:t>
            </w:r>
            <w:r>
              <w:rPr>
                <w:spacing w:val="-9"/>
              </w:rPr>
              <w:t>人</w:t>
            </w:r>
          </w:p>
          <w:p>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9"/>
              </w:rPr>
            </w:pPr>
            <w:r>
              <w:rPr>
                <w:spacing w:val="-9"/>
              </w:rPr>
              <w:t>技术人员结构：（拥有相关执业资格或名誉的情况）</w:t>
            </w:r>
          </w:p>
        </w:tc>
      </w:tr>
    </w:tbl>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pacing w:val="-9"/>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u w:val="single"/>
          <w:lang w:val="en-US" w:eastAsia="zh-CN"/>
        </w:rPr>
      </w:pPr>
      <w:r>
        <w:rPr>
          <w:rFonts w:hint="default"/>
          <w:snapToGrid w:val="0"/>
          <w:color w:val="000000"/>
          <w:spacing w:val="0"/>
          <w:kern w:val="0"/>
          <w:sz w:val="24"/>
          <w:szCs w:val="24"/>
          <w:lang w:val="en-US" w:eastAsia="zh-CN"/>
        </w:rPr>
        <w:t>报名单位：</w:t>
      </w:r>
      <w:r>
        <w:rPr>
          <w:rFonts w:hint="default"/>
          <w:snapToGrid w:val="0"/>
          <w:color w:val="000000"/>
          <w:spacing w:val="0"/>
          <w:kern w:val="0"/>
          <w:sz w:val="24"/>
          <w:szCs w:val="24"/>
          <w:u w:val="single"/>
          <w:lang w:val="en-US" w:eastAsia="zh-CN"/>
        </w:rPr>
        <w:t xml:space="preserve">            （单位全称）（盖章）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u w:val="single"/>
          <w:lang w:val="en-US" w:eastAsia="zh-CN"/>
        </w:rPr>
      </w:pPr>
      <w:r>
        <w:rPr>
          <w:rFonts w:hint="default"/>
          <w:snapToGrid w:val="0"/>
          <w:color w:val="000000"/>
          <w:spacing w:val="0"/>
          <w:kern w:val="0"/>
          <w:sz w:val="24"/>
          <w:szCs w:val="24"/>
          <w:lang w:val="en-US" w:eastAsia="zh-CN"/>
        </w:rPr>
        <w:t>法定代表人或授权代表：</w:t>
      </w:r>
      <w:r>
        <w:rPr>
          <w:rFonts w:hint="default"/>
          <w:snapToGrid w:val="0"/>
          <w:color w:val="000000"/>
          <w:spacing w:val="0"/>
          <w:kern w:val="0"/>
          <w:sz w:val="24"/>
          <w:szCs w:val="24"/>
          <w:u w:val="single"/>
          <w:lang w:val="en-US" w:eastAsia="zh-CN"/>
        </w:rPr>
        <w:t xml:space="preserve">             （签章）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r>
        <w:rPr>
          <w:rFonts w:hint="default"/>
          <w:snapToGrid w:val="0"/>
          <w:color w:val="000000"/>
          <w:spacing w:val="0"/>
          <w:kern w:val="0"/>
          <w:sz w:val="24"/>
          <w:szCs w:val="24"/>
          <w:lang w:val="en-US" w:eastAsia="zh-CN"/>
        </w:rPr>
        <w:t>日   期：</w:t>
      </w:r>
      <w:r>
        <w:rPr>
          <w:rFonts w:hint="default"/>
          <w:snapToGrid w:val="0"/>
          <w:color w:val="000000"/>
          <w:spacing w:val="0"/>
          <w:kern w:val="0"/>
          <w:sz w:val="24"/>
          <w:szCs w:val="24"/>
          <w:u w:val="single"/>
          <w:lang w:val="en-US" w:eastAsia="zh-CN"/>
        </w:rPr>
        <w:t xml:space="preserve">     </w:t>
      </w:r>
      <w:r>
        <w:rPr>
          <w:rFonts w:hint="default"/>
          <w:snapToGrid w:val="0"/>
          <w:color w:val="000000"/>
          <w:spacing w:val="0"/>
          <w:kern w:val="0"/>
          <w:sz w:val="24"/>
          <w:szCs w:val="24"/>
          <w:lang w:val="en-US" w:eastAsia="zh-CN"/>
        </w:rPr>
        <w:t>年</w:t>
      </w:r>
      <w:r>
        <w:rPr>
          <w:rFonts w:hint="default"/>
          <w:snapToGrid w:val="0"/>
          <w:color w:val="000000"/>
          <w:spacing w:val="0"/>
          <w:kern w:val="0"/>
          <w:sz w:val="24"/>
          <w:szCs w:val="24"/>
          <w:u w:val="single"/>
          <w:lang w:val="en-US" w:eastAsia="zh-CN"/>
        </w:rPr>
        <w:t xml:space="preserve">     </w:t>
      </w:r>
      <w:r>
        <w:rPr>
          <w:rFonts w:hint="default"/>
          <w:snapToGrid w:val="0"/>
          <w:color w:val="000000"/>
          <w:spacing w:val="0"/>
          <w:kern w:val="0"/>
          <w:sz w:val="24"/>
          <w:szCs w:val="24"/>
          <w:lang w:val="en-US" w:eastAsia="zh-CN"/>
        </w:rPr>
        <w:t>月</w:t>
      </w:r>
      <w:r>
        <w:rPr>
          <w:rFonts w:hint="default"/>
          <w:snapToGrid w:val="0"/>
          <w:color w:val="000000"/>
          <w:spacing w:val="0"/>
          <w:kern w:val="0"/>
          <w:sz w:val="24"/>
          <w:szCs w:val="24"/>
          <w:u w:val="single"/>
          <w:lang w:val="en-US" w:eastAsia="zh-CN"/>
        </w:rPr>
        <w:t xml:space="preserve">     </w:t>
      </w:r>
      <w:r>
        <w:rPr>
          <w:rFonts w:hint="default"/>
          <w:snapToGrid w:val="0"/>
          <w:color w:val="000000"/>
          <w:spacing w:val="0"/>
          <w:kern w:val="0"/>
          <w:sz w:val="24"/>
          <w:szCs w:val="24"/>
          <w:lang w:val="en-US" w:eastAsia="zh-CN"/>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8"/>
          <w:lang w:val="en-US" w:eastAsia="zh-CN"/>
        </w:rPr>
      </w:pPr>
      <w:r>
        <w:rPr>
          <w:rFonts w:hint="default"/>
          <w:snapToGrid w:val="0"/>
          <w:color w:val="000000"/>
          <w:spacing w:val="0"/>
          <w:kern w:val="0"/>
          <w:sz w:val="28"/>
          <w:lang w:val="en-US" w:eastAsia="zh-CN"/>
        </w:rPr>
        <w:t>附件 7：法定代表人授权委托书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kern w:val="2"/>
          <w:sz w:val="44"/>
          <w:szCs w:val="44"/>
          <w:highlight w:val="none"/>
          <w:lang w:val="en-US" w:eastAsia="zh-CN" w:bidi="ar-SA"/>
        </w:rPr>
      </w:pPr>
      <w:r>
        <w:rPr>
          <w:rFonts w:hint="eastAsia" w:ascii="仿宋" w:hAnsi="仿宋" w:eastAsia="仿宋" w:cs="仿宋"/>
          <w:b/>
          <w:bCs/>
          <w:kern w:val="2"/>
          <w:sz w:val="44"/>
          <w:szCs w:val="44"/>
          <w:highlight w:val="none"/>
          <w:lang w:val="en-US" w:eastAsia="zh-CN" w:bidi="ar-SA"/>
        </w:rPr>
        <w:t>法定代表人授权委托书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snapToGrid w:val="0"/>
          <w:color w:val="000000"/>
          <w:spacing w:val="0"/>
          <w:kern w:val="0"/>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本人作为</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highlight w:val="none"/>
          <w:u w:val="single"/>
          <w:lang w:val="en-US" w:eastAsia="zh-CN" w:bidi="ar-SA"/>
        </w:rPr>
        <w:t xml:space="preserve"> （应征单位</w:t>
      </w:r>
      <w:r>
        <w:rPr>
          <w:rFonts w:hint="default" w:ascii="仿宋" w:hAnsi="仿宋" w:eastAsia="仿宋" w:cs="仿宋"/>
          <w:snapToGrid w:val="0"/>
          <w:color w:val="000000"/>
          <w:spacing w:val="-7"/>
          <w:kern w:val="0"/>
          <w:sz w:val="28"/>
          <w:szCs w:val="28"/>
          <w:u w:val="single"/>
          <w:lang w:val="en-US" w:eastAsia="zh-CN" w:bidi="ar-SA"/>
        </w:rPr>
        <w:t xml:space="preserve">名称）        </w:t>
      </w:r>
      <w:r>
        <w:rPr>
          <w:rFonts w:hint="default" w:ascii="仿宋" w:hAnsi="仿宋" w:eastAsia="仿宋" w:cs="仿宋"/>
          <w:snapToGrid w:val="0"/>
          <w:color w:val="000000"/>
          <w:spacing w:val="-7"/>
          <w:kern w:val="0"/>
          <w:sz w:val="28"/>
          <w:szCs w:val="28"/>
          <w:lang w:val="en-US" w:eastAsia="zh-CN" w:bidi="ar-SA"/>
        </w:rPr>
        <w:t>的法定代表人，在此授权我公司的</w:t>
      </w:r>
      <w:r>
        <w:rPr>
          <w:rFonts w:hint="default" w:ascii="仿宋" w:hAnsi="仿宋" w:eastAsia="仿宋" w:cs="仿宋"/>
          <w:snapToGrid w:val="0"/>
          <w:color w:val="000000"/>
          <w:spacing w:val="-7"/>
          <w:kern w:val="0"/>
          <w:sz w:val="28"/>
          <w:szCs w:val="28"/>
          <w:highlight w:val="none"/>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，其身份证号码：</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，作为我的合法的授权代表，以我的名义并代表我公司全权处理西凤酒文化博物馆展陈概念设计方案征集的各项事宜。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本授权书期限自</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月</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日起至</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月</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日止。</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在此授权范围和期限内，被授权人所实施的行为具有法律效力，授权人予以认可。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授权代表无权转让委托权，特此委托。</w:t>
      </w:r>
    </w:p>
    <w:tbl>
      <w:tblPr>
        <w:tblStyle w:val="15"/>
        <w:tblW w:w="5595" w:type="dxa"/>
        <w:tblInd w:w="152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9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43" w:hRule="atLeast"/>
        </w:trPr>
        <w:tc>
          <w:tcPr>
            <w:tcW w:w="5595" w:type="dxa"/>
            <w:noWrap w:val="0"/>
            <w:vAlign w:val="center"/>
          </w:tcPr>
          <w:p>
            <w:pPr>
              <w:pStyle w:val="16"/>
              <w:spacing w:before="94" w:line="220" w:lineRule="auto"/>
              <w:jc w:val="center"/>
              <w:rPr>
                <w:rFonts w:hint="eastAsia"/>
                <w:spacing w:val="-2"/>
                <w:lang w:eastAsia="zh-CN"/>
              </w:rPr>
            </w:pPr>
            <w:r>
              <w:rPr>
                <w:spacing w:val="-2"/>
              </w:rPr>
              <w:t>在此粘贴</w:t>
            </w:r>
            <w:r>
              <w:rPr>
                <w:rFonts w:hint="eastAsia"/>
                <w:spacing w:val="-2"/>
                <w:lang w:eastAsia="zh-CN"/>
              </w:rPr>
              <w:t>（法定代表人及授权代表）</w:t>
            </w:r>
          </w:p>
          <w:p>
            <w:pPr>
              <w:pStyle w:val="16"/>
              <w:spacing w:before="94" w:line="220" w:lineRule="auto"/>
              <w:jc w:val="center"/>
            </w:pPr>
            <w:r>
              <w:rPr>
                <w:spacing w:val="-2"/>
              </w:rPr>
              <w:t>身份证复印件</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u w:val="single"/>
          <w:lang w:val="en-US" w:eastAsia="zh-CN" w:bidi="ar-SA"/>
        </w:rPr>
      </w:pPr>
      <w:r>
        <w:rPr>
          <w:rFonts w:hint="default" w:ascii="仿宋" w:hAnsi="仿宋" w:eastAsia="仿宋" w:cs="仿宋"/>
          <w:snapToGrid w:val="0"/>
          <w:color w:val="000000"/>
          <w:spacing w:val="-7"/>
          <w:kern w:val="0"/>
          <w:sz w:val="28"/>
          <w:szCs w:val="28"/>
          <w:lang w:val="en-US" w:eastAsia="zh-CN" w:bidi="ar-SA"/>
        </w:rPr>
        <w:t>授权代表：</w:t>
      </w:r>
      <w:r>
        <w:rPr>
          <w:rFonts w:hint="default" w:ascii="仿宋" w:hAnsi="仿宋" w:eastAsia="仿宋" w:cs="仿宋"/>
          <w:snapToGrid w:val="0"/>
          <w:color w:val="000000"/>
          <w:spacing w:val="-7"/>
          <w:kern w:val="0"/>
          <w:sz w:val="28"/>
          <w:szCs w:val="28"/>
          <w:u w:val="single"/>
          <w:lang w:val="en-US" w:eastAsia="zh-CN" w:bidi="ar-SA"/>
        </w:rPr>
        <w:t xml:space="preserve">   （签字）   </w:t>
      </w:r>
      <w:r>
        <w:rPr>
          <w:rFonts w:hint="default" w:ascii="仿宋" w:hAnsi="仿宋" w:eastAsia="仿宋" w:cs="仿宋"/>
          <w:snapToGrid w:val="0"/>
          <w:color w:val="000000"/>
          <w:spacing w:val="-7"/>
          <w:kern w:val="0"/>
          <w:sz w:val="28"/>
          <w:szCs w:val="28"/>
          <w:lang w:val="en-US" w:eastAsia="zh-CN" w:bidi="ar-SA"/>
        </w:rPr>
        <w:t>性别：</w:t>
      </w:r>
      <w:r>
        <w:rPr>
          <w:rFonts w:hint="default" w:ascii="仿宋" w:hAnsi="仿宋" w:eastAsia="仿宋" w:cs="仿宋"/>
          <w:snapToGrid w:val="0"/>
          <w:color w:val="000000"/>
          <w:spacing w:val="-7"/>
          <w:kern w:val="0"/>
          <w:sz w:val="28"/>
          <w:szCs w:val="28"/>
          <w:u w:val="single"/>
          <w:lang w:val="en-US" w:eastAsia="zh-CN" w:bidi="ar-SA"/>
        </w:rPr>
        <w:t xml:space="preserve">    </w:t>
      </w:r>
      <w:r>
        <w:rPr>
          <w:rFonts w:hint="eastAsia"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年龄：</w:t>
      </w:r>
      <w:r>
        <w:rPr>
          <w:rFonts w:hint="default" w:ascii="仿宋" w:hAnsi="仿宋" w:eastAsia="仿宋" w:cs="仿宋"/>
          <w:snapToGrid w:val="0"/>
          <w:color w:val="000000"/>
          <w:spacing w:val="-7"/>
          <w:kern w:val="0"/>
          <w:sz w:val="28"/>
          <w:szCs w:val="28"/>
          <w:u w:val="single"/>
          <w:lang w:val="en-US" w:eastAsia="zh-CN" w:bidi="ar-SA"/>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highlight w:val="none"/>
          <w:u w:val="single"/>
          <w:lang w:val="en-US" w:eastAsia="zh-CN" w:bidi="ar-SA"/>
        </w:rPr>
      </w:pPr>
      <w:r>
        <w:rPr>
          <w:rFonts w:hint="default" w:ascii="仿宋" w:hAnsi="仿宋" w:eastAsia="仿宋" w:cs="仿宋"/>
          <w:snapToGrid w:val="0"/>
          <w:color w:val="000000"/>
          <w:spacing w:val="-7"/>
          <w:kern w:val="0"/>
          <w:sz w:val="28"/>
          <w:szCs w:val="28"/>
          <w:highlight w:val="none"/>
          <w:lang w:val="en-US" w:eastAsia="zh-CN" w:bidi="ar-SA"/>
        </w:rPr>
        <w:t>身份证号码：</w:t>
      </w:r>
      <w:r>
        <w:rPr>
          <w:rFonts w:hint="default" w:ascii="仿宋" w:hAnsi="仿宋" w:eastAsia="仿宋" w:cs="仿宋"/>
          <w:snapToGrid w:val="0"/>
          <w:color w:val="000000"/>
          <w:spacing w:val="-7"/>
          <w:kern w:val="0"/>
          <w:sz w:val="28"/>
          <w:szCs w:val="28"/>
          <w:highlight w:val="none"/>
          <w:u w:val="single"/>
          <w:lang w:val="en-US" w:eastAsia="zh-CN" w:bidi="ar-SA"/>
        </w:rPr>
        <w:t xml:space="preserve">                </w:t>
      </w:r>
      <w:r>
        <w:rPr>
          <w:rFonts w:hint="eastAsia" w:cs="仿宋"/>
          <w:snapToGrid w:val="0"/>
          <w:color w:val="000000"/>
          <w:spacing w:val="-7"/>
          <w:kern w:val="0"/>
          <w:sz w:val="28"/>
          <w:szCs w:val="28"/>
          <w:highlight w:val="none"/>
          <w:u w:val="single"/>
          <w:lang w:val="en-US" w:eastAsia="zh-CN" w:bidi="ar-SA"/>
        </w:rPr>
        <w:t xml:space="preserve">   </w:t>
      </w:r>
      <w:r>
        <w:rPr>
          <w:rFonts w:hint="default" w:ascii="仿宋" w:hAnsi="仿宋" w:eastAsia="仿宋" w:cs="仿宋"/>
          <w:snapToGrid w:val="0"/>
          <w:color w:val="000000"/>
          <w:spacing w:val="-7"/>
          <w:kern w:val="0"/>
          <w:sz w:val="28"/>
          <w:szCs w:val="28"/>
          <w:highlight w:val="none"/>
          <w:lang w:val="en-US" w:eastAsia="zh-CN" w:bidi="ar-SA"/>
        </w:rPr>
        <w:t>职务：</w:t>
      </w:r>
      <w:r>
        <w:rPr>
          <w:rFonts w:hint="default" w:ascii="仿宋" w:hAnsi="仿宋" w:eastAsia="仿宋" w:cs="仿宋"/>
          <w:snapToGrid w:val="0"/>
          <w:color w:val="000000"/>
          <w:spacing w:val="-7"/>
          <w:kern w:val="0"/>
          <w:sz w:val="28"/>
          <w:szCs w:val="28"/>
          <w:highlight w:val="none"/>
          <w:u w:val="single"/>
          <w:lang w:val="en-US" w:eastAsia="zh-CN" w:bidi="ar-SA"/>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u w:val="single"/>
          <w:lang w:val="en-US" w:eastAsia="zh-CN" w:bidi="ar-SA"/>
        </w:rPr>
      </w:pPr>
      <w:r>
        <w:rPr>
          <w:rFonts w:hint="default" w:ascii="仿宋" w:hAnsi="仿宋" w:eastAsia="仿宋" w:cs="仿宋"/>
          <w:snapToGrid w:val="0"/>
          <w:color w:val="000000"/>
          <w:spacing w:val="-7"/>
          <w:kern w:val="0"/>
          <w:sz w:val="28"/>
          <w:szCs w:val="28"/>
          <w:highlight w:val="none"/>
          <w:lang w:val="en-US" w:eastAsia="zh-CN" w:bidi="ar-SA"/>
        </w:rPr>
        <w:t>应征单</w:t>
      </w:r>
      <w:r>
        <w:rPr>
          <w:rFonts w:hint="default" w:ascii="仿宋" w:hAnsi="仿宋" w:eastAsia="仿宋" w:cs="仿宋"/>
          <w:snapToGrid w:val="0"/>
          <w:color w:val="000000"/>
          <w:spacing w:val="-7"/>
          <w:kern w:val="0"/>
          <w:sz w:val="28"/>
          <w:szCs w:val="28"/>
          <w:lang w:val="en-US" w:eastAsia="zh-CN" w:bidi="ar-SA"/>
        </w:rPr>
        <w:t>位：</w:t>
      </w:r>
      <w:r>
        <w:rPr>
          <w:rFonts w:hint="default" w:ascii="仿宋" w:hAnsi="仿宋" w:eastAsia="仿宋" w:cs="仿宋"/>
          <w:snapToGrid w:val="0"/>
          <w:color w:val="000000"/>
          <w:spacing w:val="-7"/>
          <w:kern w:val="0"/>
          <w:sz w:val="28"/>
          <w:szCs w:val="28"/>
          <w:u w:val="single"/>
          <w:lang w:val="en-US" w:eastAsia="zh-CN" w:bidi="ar-SA"/>
        </w:rPr>
        <w:t xml:space="preserve">      （单位全称）（盖章）</w:t>
      </w:r>
      <w:r>
        <w:rPr>
          <w:rFonts w:hint="eastAsia" w:cs="仿宋"/>
          <w:snapToGrid w:val="0"/>
          <w:color w:val="000000"/>
          <w:spacing w:val="-7"/>
          <w:kern w:val="0"/>
          <w:sz w:val="28"/>
          <w:szCs w:val="28"/>
          <w:u w:val="single"/>
          <w:lang w:val="en-US" w:eastAsia="zh-CN" w:bidi="ar-SA"/>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u w:val="single"/>
          <w:lang w:val="en-US" w:eastAsia="zh-CN" w:bidi="ar-SA"/>
        </w:rPr>
      </w:pPr>
      <w:r>
        <w:rPr>
          <w:rFonts w:hint="default" w:ascii="仿宋" w:hAnsi="仿宋" w:eastAsia="仿宋" w:cs="仿宋"/>
          <w:snapToGrid w:val="0"/>
          <w:color w:val="000000"/>
          <w:spacing w:val="-7"/>
          <w:kern w:val="0"/>
          <w:sz w:val="28"/>
          <w:szCs w:val="28"/>
          <w:lang w:val="en-US" w:eastAsia="zh-CN" w:bidi="ar-SA"/>
        </w:rPr>
        <w:t>法定代表人：</w:t>
      </w:r>
      <w:r>
        <w:rPr>
          <w:rFonts w:hint="default" w:ascii="仿宋" w:hAnsi="仿宋" w:eastAsia="仿宋" w:cs="仿宋"/>
          <w:snapToGrid w:val="0"/>
          <w:color w:val="000000"/>
          <w:spacing w:val="-7"/>
          <w:kern w:val="0"/>
          <w:sz w:val="28"/>
          <w:szCs w:val="28"/>
          <w:u w:val="single"/>
          <w:lang w:val="en-US" w:eastAsia="zh-CN" w:bidi="ar-SA"/>
        </w:rPr>
        <w:t xml:space="preserve">          （签字或盖章）</w:t>
      </w:r>
      <w:r>
        <w:rPr>
          <w:rFonts w:hint="eastAsia" w:cs="仿宋"/>
          <w:snapToGrid w:val="0"/>
          <w:color w:val="000000"/>
          <w:spacing w:val="-7"/>
          <w:kern w:val="0"/>
          <w:sz w:val="28"/>
          <w:szCs w:val="28"/>
          <w:u w:val="single"/>
          <w:lang w:val="en-US" w:eastAsia="zh-CN" w:bidi="ar-SA"/>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7" w:right="4" w:firstLine="561"/>
        <w:jc w:val="both"/>
        <w:textAlignment w:val="baseline"/>
        <w:rPr>
          <w:rFonts w:hint="default" w:ascii="仿宋" w:hAnsi="仿宋" w:eastAsia="仿宋" w:cs="仿宋"/>
          <w:snapToGrid w:val="0"/>
          <w:color w:val="000000"/>
          <w:spacing w:val="-7"/>
          <w:kern w:val="0"/>
          <w:sz w:val="28"/>
          <w:szCs w:val="28"/>
          <w:lang w:val="en-US" w:eastAsia="zh-CN" w:bidi="ar-SA"/>
        </w:rPr>
      </w:pPr>
      <w:r>
        <w:rPr>
          <w:rFonts w:hint="default" w:ascii="仿宋" w:hAnsi="仿宋" w:eastAsia="仿宋" w:cs="仿宋"/>
          <w:snapToGrid w:val="0"/>
          <w:color w:val="000000"/>
          <w:spacing w:val="-7"/>
          <w:kern w:val="0"/>
          <w:sz w:val="28"/>
          <w:szCs w:val="28"/>
          <w:lang w:val="en-US" w:eastAsia="zh-CN" w:bidi="ar-SA"/>
        </w:rPr>
        <w:t>授权委托日期：</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年</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月</w:t>
      </w:r>
      <w:r>
        <w:rPr>
          <w:rFonts w:hint="default" w:ascii="仿宋" w:hAnsi="仿宋" w:eastAsia="仿宋" w:cs="仿宋"/>
          <w:snapToGrid w:val="0"/>
          <w:color w:val="000000"/>
          <w:spacing w:val="-7"/>
          <w:kern w:val="0"/>
          <w:sz w:val="28"/>
          <w:szCs w:val="28"/>
          <w:u w:val="single"/>
          <w:lang w:val="en-US" w:eastAsia="zh-CN" w:bidi="ar-SA"/>
        </w:rPr>
        <w:t xml:space="preserve">     </w:t>
      </w:r>
      <w:r>
        <w:rPr>
          <w:rFonts w:hint="default" w:ascii="仿宋" w:hAnsi="仿宋" w:eastAsia="仿宋" w:cs="仿宋"/>
          <w:snapToGrid w:val="0"/>
          <w:color w:val="000000"/>
          <w:spacing w:val="-7"/>
          <w:kern w:val="0"/>
          <w:sz w:val="28"/>
          <w:szCs w:val="28"/>
          <w:lang w:val="en-US" w:eastAsia="zh-CN" w:bidi="ar-SA"/>
        </w:rPr>
        <w:t>日</w:t>
      </w:r>
    </w:p>
    <w:p>
      <w:pPr>
        <w:rPr>
          <w:rFonts w:hint="eastAsia" w:ascii="仿宋" w:hAnsi="仿宋" w:eastAsia="仿宋" w:cs="仿宋"/>
          <w:sz w:val="28"/>
          <w:szCs w:val="28"/>
        </w:rPr>
      </w:pPr>
      <w:r>
        <w:rPr>
          <w:rFonts w:hint="eastAsia" w:ascii="仿宋" w:hAnsi="仿宋" w:eastAsia="仿宋" w:cs="仿宋"/>
          <w:sz w:val="28"/>
          <w:szCs w:val="28"/>
        </w:rPr>
        <w:t>附件 8：近五年类似项目业绩一览表</w:t>
      </w:r>
    </w:p>
    <w:p>
      <w:pPr>
        <w:pStyle w:val="5"/>
        <w:spacing w:before="148" w:line="226" w:lineRule="auto"/>
        <w:ind w:left="1696"/>
        <w:outlineLvl w:val="0"/>
        <w:rPr>
          <w:sz w:val="43"/>
          <w:szCs w:val="43"/>
        </w:rPr>
      </w:pPr>
      <w:r>
        <w:rPr>
          <w:b/>
          <w:bCs/>
          <w:spacing w:val="4"/>
          <w:sz w:val="43"/>
          <w:szCs w:val="43"/>
        </w:rPr>
        <w:t>近五年类似项目业绩一览表</w:t>
      </w:r>
    </w:p>
    <w:p>
      <w:pPr>
        <w:spacing w:before="84"/>
      </w:pPr>
    </w:p>
    <w:tbl>
      <w:tblPr>
        <w:tblStyle w:val="15"/>
        <w:tblW w:w="8390"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1"/>
        <w:gridCol w:w="1924"/>
        <w:gridCol w:w="1924"/>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2731" w:type="dxa"/>
            <w:noWrap w:val="0"/>
            <w:vAlign w:val="top"/>
          </w:tcPr>
          <w:p>
            <w:pPr>
              <w:pStyle w:val="16"/>
              <w:keepNext w:val="0"/>
              <w:keepLines w:val="0"/>
              <w:pageBreakBefore w:val="0"/>
              <w:widowControl w:val="0"/>
              <w:kinsoku/>
              <w:wordWrap/>
              <w:overflowPunct/>
              <w:topLinePunct w:val="0"/>
              <w:autoSpaceDE/>
              <w:autoSpaceDN/>
              <w:bidi w:val="0"/>
              <w:adjustRightInd/>
              <w:snapToGrid/>
              <w:spacing w:line="560" w:lineRule="exact"/>
              <w:ind w:left="130" w:leftChars="0" w:right="102" w:rightChars="0" w:firstLine="1281" w:firstLineChars="0"/>
              <w:textAlignment w:val="auto"/>
            </w:pPr>
            <w:r>
              <w:drawing>
                <wp:anchor distT="0" distB="0" distL="114300" distR="114300" simplePos="0" relativeHeight="251659264" behindDoc="1" locked="0" layoutInCell="1" allowOverlap="1">
                  <wp:simplePos x="0" y="0"/>
                  <wp:positionH relativeFrom="column">
                    <wp:posOffset>12065</wp:posOffset>
                  </wp:positionH>
                  <wp:positionV relativeFrom="paragraph">
                    <wp:posOffset>8890</wp:posOffset>
                  </wp:positionV>
                  <wp:extent cx="1723390" cy="693420"/>
                  <wp:effectExtent l="0" t="0" r="3810" b="5080"/>
                  <wp:wrapNone/>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5"/>
                          <a:stretch>
                            <a:fillRect/>
                          </a:stretch>
                        </pic:blipFill>
                        <pic:spPr>
                          <a:xfrm>
                            <a:off x="0" y="0"/>
                            <a:ext cx="1723390" cy="693420"/>
                          </a:xfrm>
                          <a:prstGeom prst="rect">
                            <a:avLst/>
                          </a:prstGeom>
                          <a:noFill/>
                          <a:ln>
                            <a:noFill/>
                          </a:ln>
                        </pic:spPr>
                      </pic:pic>
                    </a:graphicData>
                  </a:graphic>
                </wp:anchor>
              </w:drawing>
            </w:r>
            <w:r>
              <w:rPr>
                <w:b/>
                <w:bCs/>
                <w:spacing w:val="-8"/>
              </w:rPr>
              <w:t>项目名称项目简介</w:t>
            </w:r>
          </w:p>
        </w:tc>
        <w:tc>
          <w:tcPr>
            <w:tcW w:w="1924" w:type="dxa"/>
            <w:noWrap w:val="0"/>
            <w:vAlign w:val="top"/>
          </w:tcPr>
          <w:p>
            <w:pPr>
              <w:rPr>
                <w:rFonts w:ascii="Arial"/>
                <w:sz w:val="21"/>
              </w:rPr>
            </w:pPr>
          </w:p>
        </w:tc>
        <w:tc>
          <w:tcPr>
            <w:tcW w:w="1924" w:type="dxa"/>
            <w:noWrap w:val="0"/>
            <w:vAlign w:val="top"/>
          </w:tcPr>
          <w:p>
            <w:pPr>
              <w:rPr>
                <w:rFonts w:ascii="Arial"/>
                <w:sz w:val="21"/>
              </w:rPr>
            </w:pPr>
          </w:p>
        </w:tc>
        <w:tc>
          <w:tcPr>
            <w:tcW w:w="181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273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建设单位</w:t>
            </w:r>
          </w:p>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（主办单位）</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73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建设规模</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273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工作周期</w:t>
            </w:r>
          </w:p>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（年/月/日至年/月/日）</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73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rFonts w:hint="default"/>
                <w:snapToGrid w:val="0"/>
                <w:color w:val="000000"/>
                <w:spacing w:val="-3"/>
                <w:kern w:val="0"/>
                <w:lang w:val="en-US" w:eastAsia="zh-CN"/>
              </w:rPr>
            </w:pPr>
            <w:r>
              <w:rPr>
                <w:snapToGrid w:val="0"/>
                <w:color w:val="000000"/>
                <w:spacing w:val="-3"/>
                <w:kern w:val="0"/>
              </w:rPr>
              <w:t>合同金额</w:t>
            </w:r>
            <w:r>
              <w:rPr>
                <w:rFonts w:hint="eastAsia"/>
                <w:snapToGrid w:val="0"/>
                <w:color w:val="000000"/>
                <w:spacing w:val="-3"/>
                <w:kern w:val="0"/>
                <w:lang w:val="en-US" w:eastAsia="zh-CN"/>
              </w:rPr>
              <w:t>/元</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273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主要设计人员</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273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获奖情况</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811"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bl>
    <w:p>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642" w:right="0" w:hanging="146"/>
        <w:jc w:val="left"/>
        <w:textAlignment w:val="baseline"/>
        <w:rPr>
          <w:snapToGrid w:val="0"/>
          <w:color w:val="000000"/>
          <w:spacing w:val="-3"/>
          <w:kern w:val="0"/>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spacing w:val="-4"/>
          <w:sz w:val="24"/>
          <w:szCs w:val="24"/>
          <w:lang w:val="en-US" w:eastAsia="zh-CN"/>
        </w:rPr>
      </w:pPr>
      <w:r>
        <w:rPr>
          <w:spacing w:val="-4"/>
          <w:sz w:val="24"/>
          <w:szCs w:val="24"/>
        </w:rPr>
        <w:t>备注：</w:t>
      </w:r>
      <w:r>
        <w:rPr>
          <w:rFonts w:hint="eastAsia"/>
          <w:spacing w:val="-4"/>
          <w:sz w:val="24"/>
          <w:szCs w:val="24"/>
          <w:lang w:val="en-US" w:eastAsia="zh-CN"/>
        </w:rPr>
        <w:t>1.应征单位应随此表附上相关的业绩证明（如获奖证书及甲方证明文件、中标通知书、合同、竣工验收证书等证明材料复印件并加盖公章）。</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696" w:firstLineChars="300"/>
        <w:textAlignment w:val="baseline"/>
        <w:rPr>
          <w:rFonts w:hint="eastAsia"/>
          <w:spacing w:val="-4"/>
          <w:sz w:val="24"/>
          <w:szCs w:val="24"/>
          <w:lang w:val="en-US" w:eastAsia="zh-CN"/>
        </w:rPr>
      </w:pPr>
      <w:r>
        <w:rPr>
          <w:rFonts w:hint="eastAsia"/>
          <w:spacing w:val="-4"/>
          <w:sz w:val="24"/>
          <w:szCs w:val="24"/>
          <w:lang w:val="en-US" w:eastAsia="zh-CN"/>
        </w:rPr>
        <w:t>2.如有多个正在进行设计项目，可按此表格扩展。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spacing w:val="-4"/>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spacing w:val="-4"/>
          <w:sz w:val="24"/>
          <w:szCs w:val="24"/>
          <w:u w:val="single"/>
          <w:lang w:val="en-US" w:eastAsia="zh-CN"/>
        </w:rPr>
      </w:pPr>
      <w:r>
        <w:rPr>
          <w:rFonts w:hint="eastAsia"/>
          <w:spacing w:val="-4"/>
          <w:sz w:val="24"/>
          <w:szCs w:val="24"/>
          <w:lang w:val="en-US" w:eastAsia="zh-CN"/>
        </w:rPr>
        <w:t>应征单位：</w:t>
      </w:r>
      <w:r>
        <w:rPr>
          <w:rFonts w:hint="eastAsia"/>
          <w:spacing w:val="-4"/>
          <w:sz w:val="24"/>
          <w:szCs w:val="24"/>
          <w:u w:val="single"/>
          <w:lang w:val="en-US" w:eastAsia="zh-CN"/>
        </w:rPr>
        <w:t xml:space="preserve">                （单位全称）（盖章）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spacing w:val="-4"/>
          <w:sz w:val="24"/>
          <w:szCs w:val="24"/>
          <w:u w:val="single"/>
          <w:lang w:val="en-US" w:eastAsia="zh-CN"/>
        </w:rPr>
      </w:pPr>
      <w:r>
        <w:rPr>
          <w:rFonts w:hint="eastAsia"/>
          <w:spacing w:val="-4"/>
          <w:sz w:val="24"/>
          <w:szCs w:val="24"/>
          <w:lang w:val="en-US" w:eastAsia="zh-CN"/>
        </w:rPr>
        <w:t>法定代表人或授权代表：</w:t>
      </w:r>
      <w:r>
        <w:rPr>
          <w:rFonts w:hint="eastAsia"/>
          <w:spacing w:val="-4"/>
          <w:sz w:val="24"/>
          <w:szCs w:val="24"/>
          <w:u w:val="single"/>
          <w:lang w:val="en-US" w:eastAsia="zh-CN"/>
        </w:rPr>
        <w:t xml:space="preserve">                （签章）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r>
        <w:rPr>
          <w:rFonts w:hint="eastAsia"/>
          <w:spacing w:val="-4"/>
          <w:sz w:val="24"/>
          <w:szCs w:val="24"/>
          <w:lang w:val="en-US" w:eastAsia="zh-CN"/>
        </w:rPr>
        <w:t>日    期：</w:t>
      </w:r>
      <w:r>
        <w:rPr>
          <w:spacing w:val="4"/>
          <w:u w:val="single" w:color="auto"/>
        </w:rPr>
        <w:t xml:space="preserve">     </w:t>
      </w:r>
      <w:r>
        <w:rPr>
          <w:spacing w:val="-8"/>
        </w:rPr>
        <w:t>年</w:t>
      </w:r>
      <w:r>
        <w:rPr>
          <w:spacing w:val="9"/>
          <w:u w:val="single" w:color="auto"/>
        </w:rPr>
        <w:t xml:space="preserve">     </w:t>
      </w:r>
      <w:r>
        <w:rPr>
          <w:spacing w:val="-8"/>
        </w:rPr>
        <w:t>月</w:t>
      </w:r>
      <w:r>
        <w:rPr>
          <w:spacing w:val="17"/>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spacing w:val="17"/>
          <w:u w:val="single" w:color="auto"/>
        </w:rPr>
      </w:pPr>
    </w:p>
    <w:p>
      <w:pPr>
        <w:pStyle w:val="5"/>
        <w:spacing w:before="91" w:line="220" w:lineRule="auto"/>
        <w:ind w:left="12"/>
      </w:pPr>
      <w:r>
        <w:rPr>
          <w:spacing w:val="-2"/>
        </w:rPr>
        <w:t>附件 9：正在进行设计项目一览表</w:t>
      </w:r>
    </w:p>
    <w:p>
      <w:pPr>
        <w:pStyle w:val="5"/>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right="0"/>
        <w:jc w:val="center"/>
        <w:textAlignment w:val="baseline"/>
        <w:rPr>
          <w:rFonts w:hint="default"/>
          <w:b/>
          <w:bCs/>
          <w:spacing w:val="3"/>
          <w:sz w:val="43"/>
          <w:szCs w:val="43"/>
          <w:lang w:val="en-US" w:eastAsia="zh-CN"/>
        </w:rPr>
      </w:pPr>
      <w:r>
        <w:rPr>
          <w:rFonts w:hint="default"/>
          <w:b/>
          <w:bCs/>
          <w:spacing w:val="3"/>
          <w:sz w:val="43"/>
          <w:szCs w:val="43"/>
          <w:lang w:val="en-US" w:eastAsia="zh-CN"/>
        </w:rPr>
        <w:t>正在进行设计项目一览表</w:t>
      </w:r>
    </w:p>
    <w:tbl>
      <w:tblPr>
        <w:tblStyle w:val="15"/>
        <w:tblW w:w="8404"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8"/>
        <w:gridCol w:w="1924"/>
        <w:gridCol w:w="1924"/>
        <w:gridCol w:w="19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628" w:type="dxa"/>
            <w:noWrap w:val="0"/>
            <w:vAlign w:val="top"/>
          </w:tcPr>
          <w:p>
            <w:pPr>
              <w:pStyle w:val="16"/>
              <w:keepNext w:val="0"/>
              <w:keepLines w:val="0"/>
              <w:pageBreakBefore w:val="0"/>
              <w:widowControl w:val="0"/>
              <w:kinsoku/>
              <w:wordWrap/>
              <w:overflowPunct/>
              <w:topLinePunct w:val="0"/>
              <w:autoSpaceDE/>
              <w:autoSpaceDN/>
              <w:bidi w:val="0"/>
              <w:adjustRightInd/>
              <w:snapToGrid/>
              <w:spacing w:line="500" w:lineRule="exact"/>
              <w:ind w:left="130" w:right="102" w:firstLine="1281"/>
              <w:textAlignment w:val="auto"/>
            </w:pPr>
            <w:r>
              <w:drawing>
                <wp:anchor distT="0" distB="0" distL="114300" distR="114300" simplePos="0" relativeHeight="251660288" behindDoc="1" locked="0" layoutInCell="1" allowOverlap="1">
                  <wp:simplePos x="0" y="0"/>
                  <wp:positionH relativeFrom="column">
                    <wp:posOffset>-2540</wp:posOffset>
                  </wp:positionH>
                  <wp:positionV relativeFrom="paragraph">
                    <wp:posOffset>-3810</wp:posOffset>
                  </wp:positionV>
                  <wp:extent cx="1666875" cy="692785"/>
                  <wp:effectExtent l="0" t="0" r="9525" b="5715"/>
                  <wp:wrapNone/>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6"/>
                          <a:stretch>
                            <a:fillRect/>
                          </a:stretch>
                        </pic:blipFill>
                        <pic:spPr>
                          <a:xfrm>
                            <a:off x="0" y="0"/>
                            <a:ext cx="1666875" cy="692785"/>
                          </a:xfrm>
                          <a:prstGeom prst="rect">
                            <a:avLst/>
                          </a:prstGeom>
                          <a:noFill/>
                          <a:ln>
                            <a:noFill/>
                          </a:ln>
                        </pic:spPr>
                      </pic:pic>
                    </a:graphicData>
                  </a:graphic>
                </wp:anchor>
              </w:drawing>
            </w:r>
            <w:r>
              <w:rPr>
                <w:b/>
                <w:bCs/>
                <w:spacing w:val="-8"/>
              </w:rPr>
              <w:t>项目名称</w:t>
            </w:r>
            <w:r>
              <w:rPr>
                <w:spacing w:val="2"/>
              </w:rPr>
              <w:t xml:space="preserve"> </w:t>
            </w:r>
            <w:r>
              <w:rPr>
                <w:b/>
                <w:bCs/>
                <w:spacing w:val="-8"/>
              </w:rPr>
              <w:t>项目简介</w:t>
            </w:r>
          </w:p>
        </w:tc>
        <w:tc>
          <w:tcPr>
            <w:tcW w:w="1924" w:type="dxa"/>
            <w:noWrap w:val="0"/>
            <w:vAlign w:val="top"/>
          </w:tcPr>
          <w:p>
            <w:pPr>
              <w:rPr>
                <w:rFonts w:ascii="Arial"/>
                <w:sz w:val="21"/>
              </w:rPr>
            </w:pPr>
          </w:p>
        </w:tc>
        <w:tc>
          <w:tcPr>
            <w:tcW w:w="1924" w:type="dxa"/>
            <w:noWrap w:val="0"/>
            <w:vAlign w:val="top"/>
          </w:tcPr>
          <w:p>
            <w:pPr>
              <w:rPr>
                <w:rFonts w:ascii="Arial"/>
                <w:sz w:val="21"/>
              </w:rPr>
            </w:pPr>
          </w:p>
        </w:tc>
        <w:tc>
          <w:tcPr>
            <w:tcW w:w="1928"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26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建设单位</w:t>
            </w:r>
          </w:p>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（主办单位）</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6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建设规模</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26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工作周期</w:t>
            </w:r>
          </w:p>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（年/月/日至 年/月/日）</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6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rFonts w:hint="default"/>
                <w:snapToGrid w:val="0"/>
                <w:color w:val="000000"/>
                <w:spacing w:val="-3"/>
                <w:kern w:val="0"/>
                <w:lang w:val="en-US" w:eastAsia="zh-CN"/>
              </w:rPr>
            </w:pPr>
            <w:r>
              <w:rPr>
                <w:snapToGrid w:val="0"/>
                <w:color w:val="000000"/>
                <w:spacing w:val="-3"/>
                <w:kern w:val="0"/>
              </w:rPr>
              <w:t>合同金额</w:t>
            </w:r>
            <w:r>
              <w:rPr>
                <w:rFonts w:hint="eastAsia"/>
                <w:snapToGrid w:val="0"/>
                <w:color w:val="000000"/>
                <w:spacing w:val="-3"/>
                <w:kern w:val="0"/>
                <w:lang w:val="en-US" w:eastAsia="zh-CN"/>
              </w:rPr>
              <w:t>/元</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26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主要设计人员</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6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r>
              <w:rPr>
                <w:snapToGrid w:val="0"/>
                <w:color w:val="000000"/>
                <w:spacing w:val="-3"/>
                <w:kern w:val="0"/>
              </w:rPr>
              <w:t>……………</w:t>
            </w: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4"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c>
          <w:tcPr>
            <w:tcW w:w="1928" w:type="dxa"/>
            <w:noWrap w:val="0"/>
            <w:vAlign w:val="center"/>
          </w:tcPr>
          <w:p>
            <w:pPr>
              <w:pStyle w:val="16"/>
              <w:widowControl/>
              <w:kinsoku w:val="0"/>
              <w:autoSpaceDE w:val="0"/>
              <w:autoSpaceDN w:val="0"/>
              <w:adjustRightInd w:val="0"/>
              <w:snapToGrid w:val="0"/>
              <w:spacing w:before="33" w:line="232" w:lineRule="auto"/>
              <w:ind w:left="642" w:right="463" w:hanging="146"/>
              <w:jc w:val="center"/>
              <w:textAlignment w:val="baseline"/>
              <w:rPr>
                <w:snapToGrid w:val="0"/>
                <w:color w:val="000000"/>
                <w:spacing w:val="-3"/>
                <w:kern w:val="0"/>
              </w:rPr>
            </w:pPr>
          </w:p>
        </w:tc>
      </w:tr>
    </w:tbl>
    <w:p>
      <w:pPr>
        <w:pStyle w:val="16"/>
        <w:widowControl/>
        <w:kinsoku w:val="0"/>
        <w:autoSpaceDE w:val="0"/>
        <w:autoSpaceDN w:val="0"/>
        <w:adjustRightInd w:val="0"/>
        <w:snapToGrid w:val="0"/>
        <w:spacing w:before="33" w:line="232" w:lineRule="auto"/>
        <w:ind w:left="642" w:right="463" w:hanging="146"/>
        <w:jc w:val="center"/>
        <w:textAlignment w:val="baseline"/>
        <w:rPr>
          <w:rFonts w:hint="default"/>
          <w:snapToGrid w:val="0"/>
          <w:color w:val="000000"/>
          <w:spacing w:val="-3"/>
          <w:kern w:val="0"/>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spacing w:val="-4"/>
          <w:sz w:val="24"/>
          <w:szCs w:val="24"/>
          <w:u w:val="single"/>
          <w:lang w:val="en-US" w:eastAsia="zh-CN"/>
        </w:rPr>
      </w:pPr>
      <w:r>
        <w:rPr>
          <w:rFonts w:hint="default"/>
          <w:spacing w:val="-4"/>
          <w:sz w:val="24"/>
          <w:szCs w:val="24"/>
          <w:lang w:val="en-US" w:eastAsia="zh-CN"/>
        </w:rPr>
        <w:t>应征单位：</w:t>
      </w:r>
      <w:r>
        <w:rPr>
          <w:rFonts w:hint="default"/>
          <w:spacing w:val="-4"/>
          <w:sz w:val="24"/>
          <w:szCs w:val="24"/>
          <w:u w:val="single"/>
          <w:lang w:val="en-US" w:eastAsia="zh-CN"/>
        </w:rPr>
        <w:t xml:space="preserve">           （单位全称） （盖章）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spacing w:val="-4"/>
          <w:sz w:val="24"/>
          <w:szCs w:val="24"/>
          <w:u w:val="single"/>
          <w:lang w:val="en-US" w:eastAsia="zh-CN"/>
        </w:rPr>
      </w:pPr>
      <w:r>
        <w:rPr>
          <w:rFonts w:hint="default"/>
          <w:spacing w:val="-4"/>
          <w:sz w:val="24"/>
          <w:szCs w:val="24"/>
          <w:lang w:val="en-US" w:eastAsia="zh-CN"/>
        </w:rPr>
        <w:t>法定代表人或授权代表：</w:t>
      </w:r>
      <w:r>
        <w:rPr>
          <w:rFonts w:hint="default"/>
          <w:spacing w:val="-4"/>
          <w:sz w:val="24"/>
          <w:szCs w:val="24"/>
          <w:u w:val="single"/>
          <w:lang w:val="en-US" w:eastAsia="zh-CN"/>
        </w:rPr>
        <w:t xml:space="preserve">                （签章）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spacing w:val="-4"/>
          <w:sz w:val="24"/>
          <w:szCs w:val="24"/>
          <w:highlight w:val="none"/>
          <w:lang w:val="en-US" w:eastAsia="zh-CN"/>
        </w:rPr>
      </w:pPr>
      <w:r>
        <w:rPr>
          <w:rFonts w:hint="default"/>
          <w:spacing w:val="-4"/>
          <w:sz w:val="24"/>
          <w:szCs w:val="24"/>
          <w:lang w:val="en-US" w:eastAsia="zh-CN"/>
        </w:rPr>
        <w:t xml:space="preserve">日     </w:t>
      </w:r>
      <w:r>
        <w:rPr>
          <w:rFonts w:hint="default"/>
          <w:spacing w:val="-4"/>
          <w:sz w:val="24"/>
          <w:szCs w:val="24"/>
          <w:highlight w:val="none"/>
          <w:lang w:val="en-US" w:eastAsia="zh-CN"/>
        </w:rPr>
        <w:t>期：</w:t>
      </w:r>
      <w:r>
        <w:rPr>
          <w:rFonts w:hint="default"/>
          <w:spacing w:val="-4"/>
          <w:sz w:val="24"/>
          <w:szCs w:val="24"/>
          <w:highlight w:val="none"/>
          <w:u w:val="single"/>
          <w:lang w:val="en-US" w:eastAsia="zh-CN"/>
        </w:rPr>
        <w:t xml:space="preserve">     </w:t>
      </w:r>
      <w:r>
        <w:rPr>
          <w:rFonts w:hint="default"/>
          <w:spacing w:val="-4"/>
          <w:sz w:val="24"/>
          <w:szCs w:val="24"/>
          <w:highlight w:val="none"/>
          <w:lang w:val="en-US" w:eastAsia="zh-CN"/>
        </w:rPr>
        <w:t>年</w:t>
      </w:r>
      <w:r>
        <w:rPr>
          <w:rFonts w:hint="default"/>
          <w:spacing w:val="-4"/>
          <w:sz w:val="24"/>
          <w:szCs w:val="24"/>
          <w:highlight w:val="none"/>
          <w:u w:val="single"/>
          <w:lang w:val="en-US" w:eastAsia="zh-CN"/>
        </w:rPr>
        <w:t xml:space="preserve">     </w:t>
      </w:r>
      <w:r>
        <w:rPr>
          <w:rFonts w:hint="default"/>
          <w:spacing w:val="-4"/>
          <w:sz w:val="24"/>
          <w:szCs w:val="24"/>
          <w:highlight w:val="none"/>
          <w:lang w:val="en-US" w:eastAsia="zh-CN"/>
        </w:rPr>
        <w:t>月</w:t>
      </w:r>
      <w:r>
        <w:rPr>
          <w:rFonts w:hint="default"/>
          <w:spacing w:val="-4"/>
          <w:sz w:val="24"/>
          <w:szCs w:val="24"/>
          <w:highlight w:val="none"/>
          <w:u w:val="single"/>
          <w:lang w:val="en-US" w:eastAsia="zh-CN"/>
        </w:rPr>
        <w:t xml:space="preserve">     </w:t>
      </w:r>
      <w:r>
        <w:rPr>
          <w:rFonts w:hint="default"/>
          <w:spacing w:val="-4"/>
          <w:sz w:val="24"/>
          <w:szCs w:val="24"/>
          <w:highlight w:val="none"/>
          <w:lang w:val="en-US" w:eastAsia="zh-CN"/>
        </w:rPr>
        <w:t>日</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464" w:firstLineChars="200"/>
        <w:textAlignment w:val="baseline"/>
        <w:rPr>
          <w:rFonts w:hint="default"/>
          <w:spacing w:val="-4"/>
          <w:sz w:val="24"/>
          <w:szCs w:val="24"/>
          <w:highlight w:val="none"/>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0" w:firstLine="464" w:firstLineChars="200"/>
        <w:textAlignment w:val="baseline"/>
        <w:rPr>
          <w:rFonts w:hint="default"/>
          <w:spacing w:val="-4"/>
          <w:sz w:val="24"/>
          <w:szCs w:val="24"/>
          <w:lang w:val="en-US" w:eastAsia="zh-CN"/>
        </w:rPr>
      </w:pPr>
      <w:r>
        <w:rPr>
          <w:rFonts w:hint="default"/>
          <w:spacing w:val="-4"/>
          <w:sz w:val="24"/>
          <w:szCs w:val="24"/>
          <w:highlight w:val="none"/>
          <w:lang w:val="en-US" w:eastAsia="zh-CN"/>
        </w:rPr>
        <w:t>注：1.应征单</w:t>
      </w:r>
      <w:r>
        <w:rPr>
          <w:rFonts w:hint="default"/>
          <w:spacing w:val="-4"/>
          <w:sz w:val="24"/>
          <w:szCs w:val="24"/>
          <w:lang w:val="en-US" w:eastAsia="zh-CN"/>
        </w:rPr>
        <w:t>位应随此表附上相关的业绩证明（如中标通知书、合同等的复印件并加盖公章）</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928" w:firstLineChars="400"/>
        <w:textAlignment w:val="baseline"/>
        <w:rPr>
          <w:rFonts w:hint="default"/>
          <w:spacing w:val="-4"/>
          <w:sz w:val="24"/>
          <w:szCs w:val="24"/>
          <w:lang w:val="en-US" w:eastAsia="zh-CN"/>
        </w:rPr>
      </w:pPr>
      <w:r>
        <w:rPr>
          <w:rFonts w:hint="eastAsia"/>
          <w:spacing w:val="-4"/>
          <w:sz w:val="24"/>
          <w:szCs w:val="24"/>
          <w:lang w:val="en-US" w:eastAsia="zh-CN"/>
        </w:rPr>
        <w:t>2.</w:t>
      </w:r>
      <w:r>
        <w:rPr>
          <w:rFonts w:hint="default"/>
          <w:spacing w:val="-4"/>
          <w:sz w:val="24"/>
          <w:szCs w:val="24"/>
          <w:lang w:val="en-US" w:eastAsia="zh-CN"/>
        </w:rPr>
        <w:t>如有多个正在进行设计项目，可按此表格扩展。</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r>
        <w:rPr>
          <w:rFonts w:hint="default"/>
          <w:spacing w:val="-4"/>
          <w:sz w:val="24"/>
          <w:szCs w:val="24"/>
          <w:lang w:val="en-US" w:eastAsia="zh-CN"/>
        </w:rPr>
        <w:t>附件 10：主创设计师业绩一览表</w:t>
      </w:r>
    </w:p>
    <w:p>
      <w:pPr>
        <w:pStyle w:val="5"/>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right="0"/>
        <w:jc w:val="center"/>
        <w:textAlignment w:val="baseline"/>
        <w:rPr>
          <w:rFonts w:hint="default"/>
          <w:b/>
          <w:bCs/>
          <w:spacing w:val="3"/>
          <w:sz w:val="43"/>
          <w:szCs w:val="43"/>
          <w:lang w:val="en-US" w:eastAsia="zh-CN"/>
        </w:rPr>
      </w:pPr>
      <w:r>
        <w:rPr>
          <w:rFonts w:hint="default"/>
          <w:b/>
          <w:bCs/>
          <w:spacing w:val="3"/>
          <w:sz w:val="43"/>
          <w:szCs w:val="43"/>
          <w:lang w:val="en-US" w:eastAsia="zh-CN"/>
        </w:rPr>
        <w:t>主创设计师业绩一览表</w:t>
      </w:r>
    </w:p>
    <w:tbl>
      <w:tblPr>
        <w:tblStyle w:val="15"/>
        <w:tblW w:w="85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5"/>
        <w:gridCol w:w="648"/>
        <w:gridCol w:w="1054"/>
        <w:gridCol w:w="735"/>
        <w:gridCol w:w="947"/>
        <w:gridCol w:w="1403"/>
        <w:gridCol w:w="290"/>
        <w:gridCol w:w="2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475" w:type="dxa"/>
            <w:noWrap w:val="0"/>
            <w:vAlign w:val="top"/>
          </w:tcPr>
          <w:p>
            <w:pPr>
              <w:pStyle w:val="16"/>
              <w:keepNext w:val="0"/>
              <w:keepLines w:val="0"/>
              <w:pageBreakBefore w:val="0"/>
              <w:wordWrap/>
              <w:overflowPunct/>
              <w:topLinePunct w:val="0"/>
              <w:bidi w:val="0"/>
              <w:spacing w:before="94" w:line="380" w:lineRule="exact"/>
              <w:ind w:left="336"/>
            </w:pPr>
            <w:r>
              <w:rPr>
                <w:spacing w:val="-9"/>
              </w:rPr>
              <w:t>姓</w:t>
            </w:r>
            <w:r>
              <w:rPr>
                <w:spacing w:val="8"/>
              </w:rPr>
              <w:t xml:space="preserve">  </w:t>
            </w:r>
            <w:r>
              <w:rPr>
                <w:spacing w:val="-9"/>
              </w:rPr>
              <w:t>名</w:t>
            </w:r>
          </w:p>
        </w:tc>
        <w:tc>
          <w:tcPr>
            <w:tcW w:w="1702" w:type="dxa"/>
            <w:gridSpan w:val="2"/>
            <w:noWrap w:val="0"/>
            <w:vAlign w:val="top"/>
          </w:tcPr>
          <w:p>
            <w:pPr>
              <w:keepNext w:val="0"/>
              <w:keepLines w:val="0"/>
              <w:pageBreakBefore w:val="0"/>
              <w:wordWrap/>
              <w:overflowPunct/>
              <w:topLinePunct w:val="0"/>
              <w:bidi w:val="0"/>
              <w:spacing w:line="380" w:lineRule="exact"/>
              <w:rPr>
                <w:rFonts w:ascii="Arial"/>
                <w:sz w:val="21"/>
              </w:rPr>
            </w:pPr>
          </w:p>
        </w:tc>
        <w:tc>
          <w:tcPr>
            <w:tcW w:w="735" w:type="dxa"/>
            <w:noWrap w:val="0"/>
            <w:vAlign w:val="top"/>
          </w:tcPr>
          <w:p>
            <w:pPr>
              <w:pStyle w:val="16"/>
              <w:keepNext w:val="0"/>
              <w:keepLines w:val="0"/>
              <w:pageBreakBefore w:val="0"/>
              <w:wordWrap/>
              <w:overflowPunct/>
              <w:topLinePunct w:val="0"/>
              <w:bidi w:val="0"/>
              <w:spacing w:before="94" w:line="380" w:lineRule="exact"/>
              <w:ind w:left="111"/>
            </w:pPr>
            <w:r>
              <w:rPr>
                <w:spacing w:val="-11"/>
              </w:rPr>
              <w:t>性别</w:t>
            </w:r>
          </w:p>
        </w:tc>
        <w:tc>
          <w:tcPr>
            <w:tcW w:w="947" w:type="dxa"/>
            <w:noWrap w:val="0"/>
            <w:vAlign w:val="top"/>
          </w:tcPr>
          <w:p>
            <w:pPr>
              <w:keepNext w:val="0"/>
              <w:keepLines w:val="0"/>
              <w:pageBreakBefore w:val="0"/>
              <w:wordWrap/>
              <w:overflowPunct/>
              <w:topLinePunct w:val="0"/>
              <w:bidi w:val="0"/>
              <w:spacing w:line="380" w:lineRule="exact"/>
              <w:rPr>
                <w:rFonts w:ascii="Arial"/>
                <w:sz w:val="21"/>
              </w:rPr>
            </w:pPr>
          </w:p>
        </w:tc>
        <w:tc>
          <w:tcPr>
            <w:tcW w:w="1693" w:type="dxa"/>
            <w:gridSpan w:val="2"/>
            <w:noWrap w:val="0"/>
            <w:vAlign w:val="top"/>
          </w:tcPr>
          <w:p>
            <w:pPr>
              <w:pStyle w:val="16"/>
              <w:keepNext w:val="0"/>
              <w:keepLines w:val="0"/>
              <w:pageBreakBefore w:val="0"/>
              <w:wordWrap/>
              <w:overflowPunct/>
              <w:topLinePunct w:val="0"/>
              <w:bidi w:val="0"/>
              <w:spacing w:before="94" w:line="380" w:lineRule="exact"/>
              <w:ind w:left="337"/>
              <w:jc w:val="both"/>
            </w:pPr>
            <w:r>
              <w:rPr>
                <w:spacing w:val="-12"/>
              </w:rPr>
              <w:t>出生日期</w:t>
            </w:r>
          </w:p>
        </w:tc>
        <w:tc>
          <w:tcPr>
            <w:tcW w:w="2010" w:type="dxa"/>
            <w:noWrap w:val="0"/>
            <w:vAlign w:val="top"/>
          </w:tcPr>
          <w:p>
            <w:pPr>
              <w:pStyle w:val="16"/>
              <w:keepNext w:val="0"/>
              <w:keepLines w:val="0"/>
              <w:pageBreakBefore w:val="0"/>
              <w:wordWrap/>
              <w:overflowPunct/>
              <w:topLinePunct w:val="0"/>
              <w:bidi w:val="0"/>
              <w:spacing w:before="94" w:line="380" w:lineRule="exact"/>
              <w:jc w:val="center"/>
            </w:pPr>
            <w:r>
              <w:rPr>
                <w:spacing w:val="-18"/>
              </w:rPr>
              <w:t>年</w:t>
            </w:r>
            <w:r>
              <w:rPr>
                <w:spacing w:val="16"/>
              </w:rPr>
              <w:t xml:space="preserve">  </w:t>
            </w:r>
            <w:r>
              <w:rPr>
                <w:spacing w:val="-18"/>
              </w:rPr>
              <w:t>月</w:t>
            </w:r>
            <w:r>
              <w:rPr>
                <w:spacing w:val="38"/>
              </w:rPr>
              <w:t xml:space="preserve">  </w:t>
            </w:r>
            <w:r>
              <w:rPr>
                <w:spacing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475" w:type="dxa"/>
            <w:noWrap w:val="0"/>
            <w:vAlign w:val="top"/>
          </w:tcPr>
          <w:p>
            <w:pPr>
              <w:pStyle w:val="16"/>
              <w:keepNext w:val="0"/>
              <w:keepLines w:val="0"/>
              <w:pageBreakBefore w:val="0"/>
              <w:wordWrap/>
              <w:overflowPunct/>
              <w:topLinePunct w:val="0"/>
              <w:bidi w:val="0"/>
              <w:spacing w:before="19" w:line="380" w:lineRule="exact"/>
              <w:ind w:left="339" w:right="162" w:hanging="140"/>
            </w:pPr>
            <w:r>
              <w:rPr>
                <w:spacing w:val="-6"/>
              </w:rPr>
              <w:t>毕业院校</w:t>
            </w:r>
            <w:r>
              <w:rPr>
                <w:spacing w:val="-7"/>
              </w:rPr>
              <w:t>及专业</w:t>
            </w:r>
          </w:p>
        </w:tc>
        <w:tc>
          <w:tcPr>
            <w:tcW w:w="3384" w:type="dxa"/>
            <w:gridSpan w:val="4"/>
            <w:noWrap w:val="0"/>
            <w:vAlign w:val="top"/>
          </w:tcPr>
          <w:p>
            <w:pPr>
              <w:keepNext w:val="0"/>
              <w:keepLines w:val="0"/>
              <w:pageBreakBefore w:val="0"/>
              <w:wordWrap/>
              <w:overflowPunct/>
              <w:topLinePunct w:val="0"/>
              <w:bidi w:val="0"/>
              <w:spacing w:line="380" w:lineRule="exact"/>
              <w:rPr>
                <w:rFonts w:ascii="Arial"/>
                <w:sz w:val="21"/>
              </w:rPr>
            </w:pPr>
          </w:p>
        </w:tc>
        <w:tc>
          <w:tcPr>
            <w:tcW w:w="1693" w:type="dxa"/>
            <w:gridSpan w:val="2"/>
            <w:noWrap w:val="0"/>
            <w:vAlign w:val="top"/>
          </w:tcPr>
          <w:p>
            <w:pPr>
              <w:pStyle w:val="16"/>
              <w:keepNext w:val="0"/>
              <w:keepLines w:val="0"/>
              <w:pageBreakBefore w:val="0"/>
              <w:wordWrap/>
              <w:overflowPunct/>
              <w:topLinePunct w:val="0"/>
              <w:bidi w:val="0"/>
              <w:spacing w:before="177" w:line="380" w:lineRule="exact"/>
              <w:ind w:left="313"/>
              <w:jc w:val="both"/>
            </w:pPr>
            <w:r>
              <w:rPr>
                <w:spacing w:val="-6"/>
              </w:rPr>
              <w:t>毕业时间</w:t>
            </w:r>
          </w:p>
        </w:tc>
        <w:tc>
          <w:tcPr>
            <w:tcW w:w="2010" w:type="dxa"/>
            <w:noWrap w:val="0"/>
            <w:vAlign w:val="top"/>
          </w:tcPr>
          <w:p>
            <w:pPr>
              <w:pStyle w:val="16"/>
              <w:keepNext w:val="0"/>
              <w:keepLines w:val="0"/>
              <w:pageBreakBefore w:val="0"/>
              <w:wordWrap/>
              <w:overflowPunct/>
              <w:topLinePunct w:val="0"/>
              <w:bidi w:val="0"/>
              <w:spacing w:before="178" w:line="380" w:lineRule="exact"/>
              <w:jc w:val="center"/>
            </w:pPr>
            <w:r>
              <w:rPr>
                <w:spacing w:val="-18"/>
              </w:rPr>
              <w:t>年</w:t>
            </w:r>
            <w:r>
              <w:rPr>
                <w:spacing w:val="16"/>
              </w:rPr>
              <w:t xml:space="preserve">  </w:t>
            </w:r>
            <w:r>
              <w:rPr>
                <w:spacing w:val="-18"/>
              </w:rPr>
              <w:t>月</w:t>
            </w:r>
            <w:r>
              <w:rPr>
                <w:spacing w:val="38"/>
              </w:rPr>
              <w:t xml:space="preserve">  </w:t>
            </w:r>
            <w:r>
              <w:rPr>
                <w:spacing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475" w:type="dxa"/>
            <w:noWrap w:val="0"/>
            <w:vAlign w:val="top"/>
          </w:tcPr>
          <w:p>
            <w:pPr>
              <w:pStyle w:val="16"/>
              <w:keepNext w:val="0"/>
              <w:keepLines w:val="0"/>
              <w:pageBreakBefore w:val="0"/>
              <w:wordWrap/>
              <w:overflowPunct/>
              <w:topLinePunct w:val="0"/>
              <w:bidi w:val="0"/>
              <w:spacing w:before="14" w:line="380" w:lineRule="exact"/>
              <w:jc w:val="center"/>
            </w:pPr>
            <w:r>
              <w:rPr>
                <w:spacing w:val="-9"/>
              </w:rPr>
              <w:t>从事</w:t>
            </w:r>
          </w:p>
          <w:p>
            <w:pPr>
              <w:pStyle w:val="16"/>
              <w:keepNext w:val="0"/>
              <w:keepLines w:val="0"/>
              <w:pageBreakBefore w:val="0"/>
              <w:wordWrap/>
              <w:overflowPunct/>
              <w:topLinePunct w:val="0"/>
              <w:bidi w:val="0"/>
              <w:spacing w:line="380" w:lineRule="exact"/>
              <w:ind w:left="57"/>
            </w:pPr>
            <w:r>
              <w:rPr>
                <w:spacing w:val="-7"/>
              </w:rPr>
              <w:t>本专业时间</w:t>
            </w:r>
          </w:p>
        </w:tc>
        <w:tc>
          <w:tcPr>
            <w:tcW w:w="3384" w:type="dxa"/>
            <w:gridSpan w:val="4"/>
            <w:noWrap w:val="0"/>
            <w:vAlign w:val="top"/>
          </w:tcPr>
          <w:p>
            <w:pPr>
              <w:keepNext w:val="0"/>
              <w:keepLines w:val="0"/>
              <w:pageBreakBefore w:val="0"/>
              <w:wordWrap/>
              <w:overflowPunct/>
              <w:topLinePunct w:val="0"/>
              <w:bidi w:val="0"/>
              <w:spacing w:line="380" w:lineRule="exact"/>
              <w:rPr>
                <w:rFonts w:ascii="Arial"/>
                <w:sz w:val="21"/>
              </w:rPr>
            </w:pPr>
          </w:p>
        </w:tc>
        <w:tc>
          <w:tcPr>
            <w:tcW w:w="1693" w:type="dxa"/>
            <w:gridSpan w:val="2"/>
            <w:noWrap w:val="0"/>
            <w:vAlign w:val="top"/>
          </w:tcPr>
          <w:p>
            <w:pPr>
              <w:pStyle w:val="16"/>
              <w:keepNext w:val="0"/>
              <w:keepLines w:val="0"/>
              <w:pageBreakBefore w:val="0"/>
              <w:wordWrap/>
              <w:overflowPunct/>
              <w:topLinePunct w:val="0"/>
              <w:bidi w:val="0"/>
              <w:spacing w:before="171" w:line="380" w:lineRule="exact"/>
              <w:jc w:val="center"/>
            </w:pPr>
            <w:r>
              <w:rPr>
                <w:spacing w:val="-8"/>
              </w:rPr>
              <w:t>职</w:t>
            </w:r>
            <w:r>
              <w:rPr>
                <w:rFonts w:hint="eastAsia"/>
                <w:spacing w:val="-8"/>
                <w:lang w:val="en-US" w:eastAsia="zh-CN"/>
              </w:rPr>
              <w:t xml:space="preserve">  </w:t>
            </w:r>
            <w:r>
              <w:rPr>
                <w:spacing w:val="-8"/>
              </w:rPr>
              <w:t>称</w:t>
            </w:r>
          </w:p>
        </w:tc>
        <w:tc>
          <w:tcPr>
            <w:tcW w:w="2010" w:type="dxa"/>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5" w:hRule="atLeast"/>
        </w:trPr>
        <w:tc>
          <w:tcPr>
            <w:tcW w:w="1475" w:type="dxa"/>
            <w:noWrap w:val="0"/>
            <w:vAlign w:val="center"/>
          </w:tcPr>
          <w:p>
            <w:pPr>
              <w:pStyle w:val="16"/>
              <w:keepNext w:val="0"/>
              <w:keepLines w:val="0"/>
              <w:pageBreakBefore w:val="0"/>
              <w:wordWrap/>
              <w:overflowPunct/>
              <w:topLinePunct w:val="0"/>
              <w:bidi w:val="0"/>
              <w:spacing w:before="91" w:line="380" w:lineRule="exact"/>
              <w:ind w:left="197" w:right="20" w:hanging="139"/>
              <w:jc w:val="center"/>
            </w:pPr>
            <w:r>
              <w:rPr>
                <w:spacing w:val="-4"/>
              </w:rPr>
              <w:t>在本项目中</w:t>
            </w:r>
            <w:r>
              <w:t xml:space="preserve"> </w:t>
            </w:r>
            <w:r>
              <w:rPr>
                <w:spacing w:val="-5"/>
              </w:rPr>
              <w:t>担任任务</w:t>
            </w:r>
          </w:p>
        </w:tc>
        <w:tc>
          <w:tcPr>
            <w:tcW w:w="7087" w:type="dxa"/>
            <w:gridSpan w:val="7"/>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restart"/>
            <w:tcBorders>
              <w:bottom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p>
            <w:pPr>
              <w:pStyle w:val="16"/>
              <w:keepNext w:val="0"/>
              <w:keepLines w:val="0"/>
              <w:pageBreakBefore w:val="0"/>
              <w:wordWrap/>
              <w:overflowPunct/>
              <w:topLinePunct w:val="0"/>
              <w:bidi w:val="0"/>
              <w:spacing w:before="94" w:line="380" w:lineRule="exact"/>
              <w:ind w:left="634"/>
            </w:pPr>
            <w:r>
              <w:rPr>
                <w:spacing w:val="37"/>
              </w:rPr>
              <w:t>类似项目主要业绩</w:t>
            </w:r>
          </w:p>
        </w:tc>
        <w:tc>
          <w:tcPr>
            <w:tcW w:w="648" w:type="dxa"/>
            <w:noWrap w:val="0"/>
            <w:vAlign w:val="top"/>
          </w:tcPr>
          <w:p>
            <w:pPr>
              <w:pStyle w:val="16"/>
              <w:keepNext w:val="0"/>
              <w:keepLines w:val="0"/>
              <w:pageBreakBefore w:val="0"/>
              <w:wordWrap/>
              <w:overflowPunct/>
              <w:topLinePunct w:val="0"/>
              <w:bidi w:val="0"/>
              <w:spacing w:before="140" w:line="380" w:lineRule="exact"/>
              <w:ind w:left="280"/>
            </w:pPr>
            <w:r>
              <w:t>1</w:t>
            </w:r>
          </w:p>
        </w:tc>
        <w:tc>
          <w:tcPr>
            <w:tcW w:w="2736" w:type="dxa"/>
            <w:gridSpan w:val="3"/>
            <w:noWrap w:val="0"/>
            <w:vAlign w:val="top"/>
          </w:tcPr>
          <w:p>
            <w:pPr>
              <w:pStyle w:val="16"/>
              <w:keepNext w:val="0"/>
              <w:keepLines w:val="0"/>
              <w:pageBreakBefore w:val="0"/>
              <w:wordWrap/>
              <w:overflowPunct/>
              <w:topLinePunct w:val="0"/>
              <w:bidi w:val="0"/>
              <w:spacing w:before="91" w:line="380" w:lineRule="exact"/>
              <w:ind w:left="133"/>
            </w:pPr>
            <w:r>
              <w:rPr>
                <w:spacing w:val="-3"/>
              </w:rPr>
              <w:t>工程项目名称及规模</w:t>
            </w:r>
          </w:p>
        </w:tc>
        <w:tc>
          <w:tcPr>
            <w:tcW w:w="1403" w:type="dxa"/>
            <w:noWrap w:val="0"/>
            <w:vAlign w:val="top"/>
          </w:tcPr>
          <w:p>
            <w:pPr>
              <w:pStyle w:val="16"/>
              <w:keepNext w:val="0"/>
              <w:keepLines w:val="0"/>
              <w:pageBreakBefore w:val="0"/>
              <w:wordWrap/>
              <w:overflowPunct/>
              <w:topLinePunct w:val="0"/>
              <w:bidi w:val="0"/>
              <w:spacing w:before="91" w:line="380" w:lineRule="exact"/>
              <w:jc w:val="center"/>
            </w:pPr>
            <w:r>
              <w:rPr>
                <w:spacing w:val="-6"/>
              </w:rPr>
              <w:t>完成年月</w:t>
            </w:r>
          </w:p>
        </w:tc>
        <w:tc>
          <w:tcPr>
            <w:tcW w:w="2300" w:type="dxa"/>
            <w:gridSpan w:val="2"/>
            <w:noWrap w:val="0"/>
            <w:vAlign w:val="top"/>
          </w:tcPr>
          <w:p>
            <w:pPr>
              <w:pStyle w:val="16"/>
              <w:keepNext w:val="0"/>
              <w:keepLines w:val="0"/>
              <w:pageBreakBefore w:val="0"/>
              <w:wordWrap/>
              <w:overflowPunct/>
              <w:topLinePunct w:val="0"/>
              <w:bidi w:val="0"/>
              <w:spacing w:before="91" w:line="380" w:lineRule="exact"/>
            </w:pPr>
            <w:r>
              <w:rPr>
                <w:spacing w:val="-3"/>
              </w:rPr>
              <w:t>在该项目中任何职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bottom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tc>
        <w:tc>
          <w:tcPr>
            <w:tcW w:w="648" w:type="dxa"/>
            <w:noWrap w:val="0"/>
            <w:vAlign w:val="top"/>
          </w:tcPr>
          <w:p>
            <w:pPr>
              <w:pStyle w:val="16"/>
              <w:keepNext w:val="0"/>
              <w:keepLines w:val="0"/>
              <w:pageBreakBefore w:val="0"/>
              <w:wordWrap/>
              <w:overflowPunct/>
              <w:topLinePunct w:val="0"/>
              <w:bidi w:val="0"/>
              <w:spacing w:before="140" w:line="380" w:lineRule="exact"/>
              <w:ind w:left="262"/>
            </w:pPr>
            <w:r>
              <w:t>2</w:t>
            </w:r>
          </w:p>
        </w:tc>
        <w:tc>
          <w:tcPr>
            <w:tcW w:w="2736" w:type="dxa"/>
            <w:gridSpan w:val="3"/>
            <w:noWrap w:val="0"/>
            <w:vAlign w:val="top"/>
          </w:tcPr>
          <w:p>
            <w:pPr>
              <w:keepNext w:val="0"/>
              <w:keepLines w:val="0"/>
              <w:pageBreakBefore w:val="0"/>
              <w:wordWrap/>
              <w:overflowPunct/>
              <w:topLinePunct w:val="0"/>
              <w:bidi w:val="0"/>
              <w:spacing w:line="380" w:lineRule="exact"/>
              <w:rPr>
                <w:rFonts w:ascii="Arial"/>
                <w:sz w:val="21"/>
              </w:rPr>
            </w:pPr>
          </w:p>
        </w:tc>
        <w:tc>
          <w:tcPr>
            <w:tcW w:w="1403" w:type="dxa"/>
            <w:noWrap w:val="0"/>
            <w:vAlign w:val="top"/>
          </w:tcPr>
          <w:p>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bottom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tc>
        <w:tc>
          <w:tcPr>
            <w:tcW w:w="648" w:type="dxa"/>
            <w:noWrap w:val="0"/>
            <w:vAlign w:val="top"/>
          </w:tcPr>
          <w:p>
            <w:pPr>
              <w:pStyle w:val="16"/>
              <w:keepNext w:val="0"/>
              <w:keepLines w:val="0"/>
              <w:pageBreakBefore w:val="0"/>
              <w:wordWrap/>
              <w:overflowPunct/>
              <w:topLinePunct w:val="0"/>
              <w:bidi w:val="0"/>
              <w:spacing w:before="140" w:line="380" w:lineRule="exact"/>
              <w:ind w:left="265"/>
            </w:pPr>
            <w:r>
              <w:t>3</w:t>
            </w:r>
          </w:p>
        </w:tc>
        <w:tc>
          <w:tcPr>
            <w:tcW w:w="2736" w:type="dxa"/>
            <w:gridSpan w:val="3"/>
            <w:noWrap w:val="0"/>
            <w:vAlign w:val="top"/>
          </w:tcPr>
          <w:p>
            <w:pPr>
              <w:keepNext w:val="0"/>
              <w:keepLines w:val="0"/>
              <w:pageBreakBefore w:val="0"/>
              <w:wordWrap/>
              <w:overflowPunct/>
              <w:topLinePunct w:val="0"/>
              <w:bidi w:val="0"/>
              <w:spacing w:line="380" w:lineRule="exact"/>
              <w:rPr>
                <w:rFonts w:ascii="Arial"/>
                <w:sz w:val="21"/>
              </w:rPr>
            </w:pPr>
          </w:p>
        </w:tc>
        <w:tc>
          <w:tcPr>
            <w:tcW w:w="1403" w:type="dxa"/>
            <w:noWrap w:val="0"/>
            <w:vAlign w:val="top"/>
          </w:tcPr>
          <w:p>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continue"/>
            <w:tcBorders>
              <w:top w:val="nil"/>
              <w:bottom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tc>
        <w:tc>
          <w:tcPr>
            <w:tcW w:w="648" w:type="dxa"/>
            <w:noWrap w:val="0"/>
            <w:vAlign w:val="top"/>
          </w:tcPr>
          <w:p>
            <w:pPr>
              <w:pStyle w:val="16"/>
              <w:keepNext w:val="0"/>
              <w:keepLines w:val="0"/>
              <w:pageBreakBefore w:val="0"/>
              <w:wordWrap/>
              <w:overflowPunct/>
              <w:topLinePunct w:val="0"/>
              <w:bidi w:val="0"/>
              <w:spacing w:before="140" w:line="380" w:lineRule="exact"/>
              <w:ind w:left="258"/>
            </w:pPr>
            <w:r>
              <w:t>4</w:t>
            </w:r>
          </w:p>
        </w:tc>
        <w:tc>
          <w:tcPr>
            <w:tcW w:w="2736" w:type="dxa"/>
            <w:gridSpan w:val="3"/>
            <w:noWrap w:val="0"/>
            <w:vAlign w:val="top"/>
          </w:tcPr>
          <w:p>
            <w:pPr>
              <w:keepNext w:val="0"/>
              <w:keepLines w:val="0"/>
              <w:pageBreakBefore w:val="0"/>
              <w:wordWrap/>
              <w:overflowPunct/>
              <w:topLinePunct w:val="0"/>
              <w:bidi w:val="0"/>
              <w:spacing w:line="380" w:lineRule="exact"/>
              <w:rPr>
                <w:rFonts w:ascii="Arial"/>
                <w:sz w:val="21"/>
              </w:rPr>
            </w:pPr>
          </w:p>
        </w:tc>
        <w:tc>
          <w:tcPr>
            <w:tcW w:w="1403" w:type="dxa"/>
            <w:noWrap w:val="0"/>
            <w:vAlign w:val="top"/>
          </w:tcPr>
          <w:p>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continue"/>
            <w:tcBorders>
              <w:top w:val="nil"/>
              <w:bottom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tc>
        <w:tc>
          <w:tcPr>
            <w:tcW w:w="648" w:type="dxa"/>
            <w:noWrap w:val="0"/>
            <w:vAlign w:val="top"/>
          </w:tcPr>
          <w:p>
            <w:pPr>
              <w:pStyle w:val="16"/>
              <w:keepNext w:val="0"/>
              <w:keepLines w:val="0"/>
              <w:pageBreakBefore w:val="0"/>
              <w:wordWrap/>
              <w:overflowPunct/>
              <w:topLinePunct w:val="0"/>
              <w:bidi w:val="0"/>
              <w:spacing w:before="146" w:line="380" w:lineRule="exact"/>
              <w:ind w:left="265"/>
            </w:pPr>
            <w:r>
              <w:t>5</w:t>
            </w:r>
          </w:p>
        </w:tc>
        <w:tc>
          <w:tcPr>
            <w:tcW w:w="2736" w:type="dxa"/>
            <w:gridSpan w:val="3"/>
            <w:noWrap w:val="0"/>
            <w:vAlign w:val="top"/>
          </w:tcPr>
          <w:p>
            <w:pPr>
              <w:keepNext w:val="0"/>
              <w:keepLines w:val="0"/>
              <w:pageBreakBefore w:val="0"/>
              <w:wordWrap/>
              <w:overflowPunct/>
              <w:topLinePunct w:val="0"/>
              <w:bidi w:val="0"/>
              <w:spacing w:line="380" w:lineRule="exact"/>
              <w:rPr>
                <w:rFonts w:ascii="Arial"/>
                <w:sz w:val="21"/>
              </w:rPr>
            </w:pPr>
          </w:p>
        </w:tc>
        <w:tc>
          <w:tcPr>
            <w:tcW w:w="1403" w:type="dxa"/>
            <w:noWrap w:val="0"/>
            <w:vAlign w:val="top"/>
          </w:tcPr>
          <w:p>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475" w:type="dxa"/>
            <w:vMerge w:val="continue"/>
            <w:tcBorders>
              <w:top w:val="nil"/>
              <w:bottom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tc>
        <w:tc>
          <w:tcPr>
            <w:tcW w:w="648" w:type="dxa"/>
            <w:noWrap w:val="0"/>
            <w:vAlign w:val="top"/>
          </w:tcPr>
          <w:p>
            <w:pPr>
              <w:pStyle w:val="16"/>
              <w:keepNext w:val="0"/>
              <w:keepLines w:val="0"/>
              <w:pageBreakBefore w:val="0"/>
              <w:wordWrap/>
              <w:overflowPunct/>
              <w:topLinePunct w:val="0"/>
              <w:bidi w:val="0"/>
              <w:spacing w:before="141" w:line="380" w:lineRule="exact"/>
              <w:ind w:left="261"/>
            </w:pPr>
            <w:r>
              <w:t>6</w:t>
            </w:r>
          </w:p>
        </w:tc>
        <w:tc>
          <w:tcPr>
            <w:tcW w:w="2736" w:type="dxa"/>
            <w:gridSpan w:val="3"/>
            <w:noWrap w:val="0"/>
            <w:vAlign w:val="top"/>
          </w:tcPr>
          <w:p>
            <w:pPr>
              <w:keepNext w:val="0"/>
              <w:keepLines w:val="0"/>
              <w:pageBreakBefore w:val="0"/>
              <w:wordWrap/>
              <w:overflowPunct/>
              <w:topLinePunct w:val="0"/>
              <w:bidi w:val="0"/>
              <w:spacing w:line="380" w:lineRule="exact"/>
              <w:rPr>
                <w:rFonts w:ascii="Arial"/>
                <w:sz w:val="21"/>
              </w:rPr>
            </w:pPr>
          </w:p>
        </w:tc>
        <w:tc>
          <w:tcPr>
            <w:tcW w:w="1403" w:type="dxa"/>
            <w:noWrap w:val="0"/>
            <w:vAlign w:val="top"/>
          </w:tcPr>
          <w:p>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bottom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tc>
        <w:tc>
          <w:tcPr>
            <w:tcW w:w="648" w:type="dxa"/>
            <w:noWrap w:val="0"/>
            <w:vAlign w:val="center"/>
          </w:tcPr>
          <w:p>
            <w:pPr>
              <w:pStyle w:val="16"/>
              <w:keepNext w:val="0"/>
              <w:keepLines w:val="0"/>
              <w:pageBreakBefore w:val="0"/>
              <w:wordWrap/>
              <w:overflowPunct/>
              <w:topLinePunct w:val="0"/>
              <w:bidi w:val="0"/>
              <w:spacing w:before="148" w:line="380" w:lineRule="exact"/>
              <w:jc w:val="center"/>
            </w:pPr>
            <w:r>
              <w:t>7</w:t>
            </w:r>
          </w:p>
        </w:tc>
        <w:tc>
          <w:tcPr>
            <w:tcW w:w="2736" w:type="dxa"/>
            <w:gridSpan w:val="3"/>
            <w:noWrap w:val="0"/>
            <w:vAlign w:val="top"/>
          </w:tcPr>
          <w:p>
            <w:pPr>
              <w:keepNext w:val="0"/>
              <w:keepLines w:val="0"/>
              <w:pageBreakBefore w:val="0"/>
              <w:wordWrap/>
              <w:overflowPunct/>
              <w:topLinePunct w:val="0"/>
              <w:bidi w:val="0"/>
              <w:spacing w:line="380" w:lineRule="exact"/>
              <w:rPr>
                <w:rFonts w:ascii="Arial"/>
                <w:sz w:val="21"/>
              </w:rPr>
            </w:pPr>
          </w:p>
        </w:tc>
        <w:tc>
          <w:tcPr>
            <w:tcW w:w="1403" w:type="dxa"/>
            <w:noWrap w:val="0"/>
            <w:vAlign w:val="top"/>
          </w:tcPr>
          <w:p>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475" w:type="dxa"/>
            <w:vMerge w:val="continue"/>
            <w:tcBorders>
              <w:top w:val="nil"/>
            </w:tcBorders>
            <w:noWrap w:val="0"/>
            <w:textDirection w:val="tbRlV"/>
            <w:vAlign w:val="top"/>
          </w:tcPr>
          <w:p>
            <w:pPr>
              <w:keepNext w:val="0"/>
              <w:keepLines w:val="0"/>
              <w:pageBreakBefore w:val="0"/>
              <w:wordWrap/>
              <w:overflowPunct/>
              <w:topLinePunct w:val="0"/>
              <w:bidi w:val="0"/>
              <w:spacing w:line="380" w:lineRule="exact"/>
              <w:rPr>
                <w:rFonts w:ascii="Arial"/>
                <w:sz w:val="21"/>
              </w:rPr>
            </w:pPr>
          </w:p>
        </w:tc>
        <w:tc>
          <w:tcPr>
            <w:tcW w:w="648" w:type="dxa"/>
            <w:noWrap w:val="0"/>
            <w:vAlign w:val="top"/>
          </w:tcPr>
          <w:p>
            <w:pPr>
              <w:pStyle w:val="16"/>
              <w:keepNext w:val="0"/>
              <w:keepLines w:val="0"/>
              <w:pageBreakBefore w:val="0"/>
              <w:wordWrap/>
              <w:overflowPunct/>
              <w:topLinePunct w:val="0"/>
              <w:bidi w:val="0"/>
              <w:spacing w:before="144" w:line="380" w:lineRule="exact"/>
              <w:ind w:left="260"/>
            </w:pPr>
            <w:r>
              <w:t>8</w:t>
            </w:r>
          </w:p>
        </w:tc>
        <w:tc>
          <w:tcPr>
            <w:tcW w:w="2736" w:type="dxa"/>
            <w:gridSpan w:val="3"/>
            <w:noWrap w:val="0"/>
            <w:vAlign w:val="top"/>
          </w:tcPr>
          <w:p>
            <w:pPr>
              <w:keepNext w:val="0"/>
              <w:keepLines w:val="0"/>
              <w:pageBreakBefore w:val="0"/>
              <w:wordWrap/>
              <w:overflowPunct/>
              <w:topLinePunct w:val="0"/>
              <w:bidi w:val="0"/>
              <w:spacing w:line="380" w:lineRule="exact"/>
              <w:rPr>
                <w:rFonts w:ascii="Arial"/>
                <w:sz w:val="21"/>
              </w:rPr>
            </w:pPr>
          </w:p>
        </w:tc>
        <w:tc>
          <w:tcPr>
            <w:tcW w:w="1403" w:type="dxa"/>
            <w:noWrap w:val="0"/>
            <w:vAlign w:val="top"/>
          </w:tcPr>
          <w:p>
            <w:pPr>
              <w:keepNext w:val="0"/>
              <w:keepLines w:val="0"/>
              <w:pageBreakBefore w:val="0"/>
              <w:wordWrap/>
              <w:overflowPunct/>
              <w:topLinePunct w:val="0"/>
              <w:bidi w:val="0"/>
              <w:spacing w:line="380" w:lineRule="exact"/>
              <w:rPr>
                <w:rFonts w:ascii="Arial"/>
                <w:sz w:val="21"/>
              </w:rPr>
            </w:pPr>
          </w:p>
        </w:tc>
        <w:tc>
          <w:tcPr>
            <w:tcW w:w="2300" w:type="dxa"/>
            <w:gridSpan w:val="2"/>
            <w:noWrap w:val="0"/>
            <w:vAlign w:val="top"/>
          </w:tcPr>
          <w:p>
            <w:pPr>
              <w:keepNext w:val="0"/>
              <w:keepLines w:val="0"/>
              <w:pageBreakBefore w:val="0"/>
              <w:wordWrap/>
              <w:overflowPunct/>
              <w:topLinePunct w:val="0"/>
              <w:bidi w:val="0"/>
              <w:spacing w:line="380" w:lineRule="exac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9" w:hRule="atLeast"/>
        </w:trPr>
        <w:tc>
          <w:tcPr>
            <w:tcW w:w="1475" w:type="dxa"/>
            <w:noWrap w:val="0"/>
            <w:textDirection w:val="tbRlV"/>
            <w:vAlign w:val="top"/>
          </w:tcPr>
          <w:p>
            <w:pPr>
              <w:keepNext w:val="0"/>
              <w:keepLines w:val="0"/>
              <w:pageBreakBefore w:val="0"/>
              <w:wordWrap/>
              <w:overflowPunct/>
              <w:topLinePunct w:val="0"/>
              <w:bidi w:val="0"/>
              <w:spacing w:line="380" w:lineRule="exact"/>
              <w:rPr>
                <w:rFonts w:ascii="Arial"/>
                <w:sz w:val="21"/>
              </w:rPr>
            </w:pPr>
          </w:p>
          <w:p>
            <w:pPr>
              <w:pStyle w:val="16"/>
              <w:keepNext w:val="0"/>
              <w:keepLines w:val="0"/>
              <w:pageBreakBefore w:val="0"/>
              <w:wordWrap/>
              <w:overflowPunct/>
              <w:topLinePunct w:val="0"/>
              <w:bidi w:val="0"/>
              <w:spacing w:before="94" w:line="380" w:lineRule="exact"/>
              <w:jc w:val="center"/>
            </w:pPr>
            <w:r>
              <w:rPr>
                <w:spacing w:val="36"/>
              </w:rPr>
              <w:t>主要获奖情况</w:t>
            </w:r>
          </w:p>
        </w:tc>
        <w:tc>
          <w:tcPr>
            <w:tcW w:w="7087" w:type="dxa"/>
            <w:gridSpan w:val="7"/>
            <w:noWrap w:val="0"/>
            <w:vAlign w:val="top"/>
          </w:tcPr>
          <w:p>
            <w:pPr>
              <w:keepNext w:val="0"/>
              <w:keepLines w:val="0"/>
              <w:pageBreakBefore w:val="0"/>
              <w:wordWrap/>
              <w:overflowPunct/>
              <w:topLinePunct w:val="0"/>
              <w:bidi w:val="0"/>
              <w:spacing w:line="380" w:lineRule="exact"/>
              <w:rPr>
                <w:rFonts w:ascii="Arial"/>
                <w:sz w:val="21"/>
              </w:rPr>
            </w:pPr>
          </w:p>
        </w:tc>
      </w:tr>
    </w:tbl>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jc w:val="both"/>
        <w:textAlignment w:val="baseline"/>
        <w:rPr>
          <w:rFonts w:hint="default"/>
          <w:spacing w:val="-4"/>
          <w:sz w:val="24"/>
          <w:szCs w:val="24"/>
          <w:lang w:val="en-US" w:eastAsia="zh-CN"/>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spacing w:val="-4"/>
          <w:sz w:val="24"/>
          <w:szCs w:val="24"/>
          <w:lang w:val="en-US" w:eastAsia="zh-CN"/>
        </w:rPr>
      </w:pPr>
      <w:r>
        <w:rPr>
          <w:rFonts w:hint="default"/>
          <w:spacing w:val="-4"/>
          <w:sz w:val="24"/>
          <w:szCs w:val="24"/>
          <w:lang w:val="en-US" w:eastAsia="zh-CN"/>
        </w:rPr>
        <w:t>备注：1.应征单位需随表附上主要设计人员相关资料的复印件，获奖项目需提供获奖证明文件。</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696" w:firstLineChars="300"/>
        <w:jc w:val="both"/>
        <w:textAlignment w:val="baseline"/>
        <w:rPr>
          <w:rFonts w:hint="default"/>
          <w:spacing w:val="-4"/>
          <w:sz w:val="24"/>
          <w:szCs w:val="24"/>
          <w:lang w:val="en-US" w:eastAsia="zh-CN"/>
        </w:rPr>
      </w:pPr>
      <w:r>
        <w:rPr>
          <w:rFonts w:hint="default"/>
          <w:spacing w:val="-4"/>
          <w:sz w:val="24"/>
          <w:szCs w:val="24"/>
          <w:lang w:val="en-US" w:eastAsia="zh-CN"/>
        </w:rPr>
        <w:t>2.如有多个正在进行设计项目，可按此表格扩展。</w:t>
      </w:r>
    </w:p>
    <w:p>
      <w:pPr>
        <w:pStyle w:val="5"/>
        <w:spacing w:before="91" w:line="223" w:lineRule="auto"/>
        <w:rPr>
          <w:spacing w:val="-3"/>
        </w:rPr>
      </w:pPr>
      <w:r>
        <w:rPr>
          <w:spacing w:val="-3"/>
        </w:rPr>
        <w:t>附件 11：设计</w:t>
      </w:r>
      <w:r>
        <w:rPr>
          <w:rFonts w:hint="eastAsia"/>
          <w:spacing w:val="-3"/>
          <w:lang w:eastAsia="zh-CN"/>
        </w:rPr>
        <w:t>征集</w:t>
      </w:r>
      <w:r>
        <w:rPr>
          <w:spacing w:val="-3"/>
        </w:rPr>
        <w:t>评分明细表</w:t>
      </w:r>
    </w:p>
    <w:p>
      <w:pPr>
        <w:pStyle w:val="5"/>
        <w:spacing w:before="91" w:line="223" w:lineRule="auto"/>
        <w:jc w:val="center"/>
        <w:rPr>
          <w:sz w:val="32"/>
          <w:szCs w:val="32"/>
        </w:rPr>
      </w:pPr>
      <w:r>
        <w:rPr>
          <w:b/>
          <w:bCs/>
          <w:spacing w:val="5"/>
          <w:sz w:val="32"/>
          <w:szCs w:val="32"/>
        </w:rPr>
        <w:t>设计</w:t>
      </w:r>
      <w:r>
        <w:rPr>
          <w:rFonts w:hint="eastAsia"/>
          <w:b/>
          <w:bCs/>
          <w:spacing w:val="5"/>
          <w:sz w:val="32"/>
          <w:szCs w:val="32"/>
          <w:lang w:eastAsia="zh-CN"/>
        </w:rPr>
        <w:t>征集</w:t>
      </w:r>
      <w:r>
        <w:rPr>
          <w:b/>
          <w:bCs/>
          <w:spacing w:val="5"/>
          <w:sz w:val="32"/>
          <w:szCs w:val="32"/>
        </w:rPr>
        <w:t>评分明细表</w:t>
      </w:r>
    </w:p>
    <w:tbl>
      <w:tblPr>
        <w:tblStyle w:val="15"/>
        <w:tblpPr w:leftFromText="180" w:rightFromText="180" w:vertAnchor="text" w:horzAnchor="page" w:tblpX="1500" w:tblpY="228"/>
        <w:tblOverlap w:val="never"/>
        <w:tblW w:w="90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433"/>
        <w:gridCol w:w="876"/>
        <w:gridCol w:w="59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46" w:type="dxa"/>
            <w:noWrap w:val="0"/>
            <w:vAlign w:val="center"/>
          </w:tcPr>
          <w:p>
            <w:pPr>
              <w:spacing w:before="190" w:line="210" w:lineRule="auto"/>
              <w:ind w:left="121"/>
              <w:jc w:val="both"/>
              <w:rPr>
                <w:rFonts w:hint="eastAsia" w:ascii="宋体" w:hAnsi="宋体" w:eastAsia="宋体" w:cs="宋体"/>
                <w:sz w:val="24"/>
                <w:szCs w:val="24"/>
                <w:lang w:val="en-US" w:eastAsia="zh-CN"/>
              </w:rPr>
            </w:pPr>
            <w:r>
              <w:rPr>
                <w:rFonts w:hint="eastAsia" w:ascii="宋体" w:hAnsi="宋体" w:eastAsia="宋体" w:cs="宋体"/>
                <w:b/>
                <w:bCs/>
                <w:spacing w:val="-5"/>
                <w:sz w:val="24"/>
                <w:szCs w:val="24"/>
                <w:lang w:val="en-US" w:eastAsia="zh-CN"/>
              </w:rPr>
              <w:t>序号</w:t>
            </w:r>
          </w:p>
        </w:tc>
        <w:tc>
          <w:tcPr>
            <w:tcW w:w="1433" w:type="dxa"/>
            <w:noWrap w:val="0"/>
            <w:vAlign w:val="center"/>
          </w:tcPr>
          <w:p>
            <w:pPr>
              <w:spacing w:before="122" w:line="293" w:lineRule="auto"/>
              <w:ind w:left="285" w:right="157" w:hanging="120"/>
              <w:jc w:val="center"/>
              <w:rPr>
                <w:rFonts w:ascii="宋体" w:hAnsi="宋体" w:eastAsia="宋体" w:cs="宋体"/>
                <w:sz w:val="24"/>
                <w:szCs w:val="24"/>
              </w:rPr>
            </w:pPr>
            <w:r>
              <w:rPr>
                <w:rFonts w:ascii="宋体" w:hAnsi="宋体" w:eastAsia="宋体" w:cs="宋体"/>
                <w:b/>
                <w:bCs/>
                <w:spacing w:val="-5"/>
                <w:sz w:val="24"/>
                <w:szCs w:val="24"/>
              </w:rPr>
              <w:t>评审因素及权重</w:t>
            </w:r>
          </w:p>
        </w:tc>
        <w:tc>
          <w:tcPr>
            <w:tcW w:w="876" w:type="dxa"/>
            <w:noWrap w:val="0"/>
            <w:vAlign w:val="center"/>
          </w:tcPr>
          <w:p>
            <w:pPr>
              <w:spacing w:before="78" w:line="219" w:lineRule="auto"/>
              <w:jc w:val="center"/>
              <w:rPr>
                <w:rFonts w:ascii="宋体" w:hAnsi="宋体" w:eastAsia="宋体" w:cs="宋体"/>
                <w:sz w:val="24"/>
                <w:szCs w:val="24"/>
              </w:rPr>
            </w:pPr>
            <w:r>
              <w:rPr>
                <w:rFonts w:ascii="宋体" w:hAnsi="宋体" w:eastAsia="宋体" w:cs="宋体"/>
                <w:b/>
                <w:bCs/>
                <w:spacing w:val="-9"/>
                <w:sz w:val="24"/>
                <w:szCs w:val="24"/>
              </w:rPr>
              <w:t>分值</w:t>
            </w:r>
          </w:p>
        </w:tc>
        <w:tc>
          <w:tcPr>
            <w:tcW w:w="5974" w:type="dxa"/>
            <w:noWrap w:val="0"/>
            <w:vAlign w:val="center"/>
          </w:tcPr>
          <w:p>
            <w:pPr>
              <w:spacing w:before="78" w:line="220" w:lineRule="auto"/>
              <w:ind w:left="2553"/>
              <w:jc w:val="both"/>
              <w:rPr>
                <w:rFonts w:ascii="宋体" w:hAnsi="宋体" w:eastAsia="宋体" w:cs="宋体"/>
                <w:sz w:val="24"/>
                <w:szCs w:val="24"/>
              </w:rPr>
            </w:pPr>
            <w:r>
              <w:rPr>
                <w:rFonts w:ascii="宋体" w:hAnsi="宋体" w:eastAsia="宋体" w:cs="宋体"/>
                <w:b/>
                <w:bCs/>
                <w:spacing w:val="-5"/>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746" w:type="dxa"/>
            <w:noWrap w:val="0"/>
            <w:vAlign w:val="center"/>
          </w:tcPr>
          <w:p>
            <w:pPr>
              <w:pStyle w:val="16"/>
              <w:spacing w:before="78" w:line="181" w:lineRule="auto"/>
              <w:jc w:val="center"/>
              <w:rPr>
                <w:sz w:val="24"/>
                <w:szCs w:val="24"/>
              </w:rPr>
            </w:pPr>
            <w:r>
              <w:rPr>
                <w:sz w:val="24"/>
                <w:szCs w:val="24"/>
              </w:rPr>
              <w:t>1</w:t>
            </w:r>
          </w:p>
        </w:tc>
        <w:tc>
          <w:tcPr>
            <w:tcW w:w="1433" w:type="dxa"/>
            <w:noWrap w:val="0"/>
            <w:vAlign w:val="center"/>
          </w:tcPr>
          <w:p>
            <w:pPr>
              <w:pStyle w:val="16"/>
              <w:spacing w:before="78" w:line="231" w:lineRule="auto"/>
              <w:ind w:left="119" w:right="88" w:hanging="15"/>
              <w:jc w:val="center"/>
              <w:rPr>
                <w:sz w:val="24"/>
                <w:szCs w:val="24"/>
              </w:rPr>
            </w:pPr>
            <w:r>
              <w:rPr>
                <w:spacing w:val="-6"/>
                <w:sz w:val="24"/>
                <w:szCs w:val="24"/>
              </w:rPr>
              <w:t>设计总说明</w:t>
            </w:r>
          </w:p>
        </w:tc>
        <w:tc>
          <w:tcPr>
            <w:tcW w:w="876" w:type="dxa"/>
            <w:noWrap w:val="0"/>
            <w:vAlign w:val="center"/>
          </w:tcPr>
          <w:p>
            <w:pPr>
              <w:pStyle w:val="16"/>
              <w:spacing w:before="78" w:line="181" w:lineRule="auto"/>
              <w:jc w:val="center"/>
              <w:rPr>
                <w:sz w:val="24"/>
                <w:szCs w:val="24"/>
              </w:rPr>
            </w:pPr>
            <w:r>
              <w:rPr>
                <w:spacing w:val="-14"/>
                <w:sz w:val="24"/>
                <w:szCs w:val="24"/>
              </w:rPr>
              <w:t>10</w:t>
            </w:r>
          </w:p>
        </w:tc>
        <w:tc>
          <w:tcPr>
            <w:tcW w:w="5974" w:type="dxa"/>
            <w:noWrap w:val="0"/>
            <w:vAlign w:val="center"/>
          </w:tcPr>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设计理念科学、新颖，特色鲜明，构思全面，重点突出，表述清晰、严谨、合理。</w:t>
            </w:r>
          </w:p>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优（10～9）分、良（8～6）分、较差（5～1）分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746" w:type="dxa"/>
            <w:noWrap w:val="0"/>
            <w:vAlign w:val="center"/>
          </w:tcPr>
          <w:p>
            <w:pPr>
              <w:pStyle w:val="16"/>
              <w:spacing w:before="78" w:line="180" w:lineRule="auto"/>
              <w:jc w:val="center"/>
              <w:rPr>
                <w:sz w:val="24"/>
                <w:szCs w:val="24"/>
              </w:rPr>
            </w:pPr>
            <w:r>
              <w:rPr>
                <w:sz w:val="24"/>
                <w:szCs w:val="24"/>
              </w:rPr>
              <w:t>2</w:t>
            </w:r>
          </w:p>
        </w:tc>
        <w:tc>
          <w:tcPr>
            <w:tcW w:w="1433" w:type="dxa"/>
            <w:noWrap w:val="0"/>
            <w:vAlign w:val="center"/>
          </w:tcPr>
          <w:p>
            <w:pPr>
              <w:pStyle w:val="16"/>
              <w:spacing w:before="78" w:line="222" w:lineRule="auto"/>
              <w:jc w:val="center"/>
              <w:rPr>
                <w:spacing w:val="-6"/>
                <w:sz w:val="24"/>
                <w:szCs w:val="24"/>
              </w:rPr>
            </w:pPr>
            <w:r>
              <w:rPr>
                <w:spacing w:val="-6"/>
                <w:sz w:val="24"/>
                <w:szCs w:val="24"/>
              </w:rPr>
              <w:t>空间布局</w:t>
            </w:r>
          </w:p>
          <w:p>
            <w:pPr>
              <w:pStyle w:val="16"/>
              <w:spacing w:before="78" w:line="222" w:lineRule="auto"/>
              <w:jc w:val="center"/>
              <w:rPr>
                <w:sz w:val="24"/>
                <w:szCs w:val="24"/>
              </w:rPr>
            </w:pPr>
            <w:r>
              <w:rPr>
                <w:spacing w:val="-6"/>
                <w:sz w:val="24"/>
                <w:szCs w:val="24"/>
              </w:rPr>
              <w:t>动线设置</w:t>
            </w:r>
          </w:p>
        </w:tc>
        <w:tc>
          <w:tcPr>
            <w:tcW w:w="876" w:type="dxa"/>
            <w:noWrap w:val="0"/>
            <w:vAlign w:val="center"/>
          </w:tcPr>
          <w:p>
            <w:pPr>
              <w:pStyle w:val="16"/>
              <w:spacing w:before="78" w:line="181" w:lineRule="auto"/>
              <w:jc w:val="center"/>
              <w:rPr>
                <w:sz w:val="24"/>
                <w:szCs w:val="24"/>
              </w:rPr>
            </w:pPr>
            <w:r>
              <w:rPr>
                <w:spacing w:val="-14"/>
                <w:sz w:val="24"/>
                <w:szCs w:val="24"/>
              </w:rPr>
              <w:t>15</w:t>
            </w:r>
          </w:p>
        </w:tc>
        <w:tc>
          <w:tcPr>
            <w:tcW w:w="5974" w:type="dxa"/>
            <w:noWrap w:val="0"/>
            <w:vAlign w:val="center"/>
          </w:tcPr>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空间布局要求最大限度地利用现有建筑结构条件，与内容结构相协调，合理、可行、完整，并突出重点；参观流线合理、顺畅。</w:t>
            </w:r>
          </w:p>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优（15～10）分、良（9～6）分、较差（5～1）分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46" w:type="dxa"/>
            <w:noWrap w:val="0"/>
            <w:vAlign w:val="center"/>
          </w:tcPr>
          <w:p>
            <w:pPr>
              <w:pStyle w:val="16"/>
              <w:spacing w:before="78" w:line="180" w:lineRule="auto"/>
              <w:jc w:val="center"/>
              <w:rPr>
                <w:sz w:val="24"/>
                <w:szCs w:val="24"/>
              </w:rPr>
            </w:pPr>
            <w:r>
              <w:rPr>
                <w:sz w:val="24"/>
                <w:szCs w:val="24"/>
              </w:rPr>
              <w:t>3</w:t>
            </w:r>
          </w:p>
        </w:tc>
        <w:tc>
          <w:tcPr>
            <w:tcW w:w="1433" w:type="dxa"/>
            <w:noWrap w:val="0"/>
            <w:vAlign w:val="center"/>
          </w:tcPr>
          <w:p>
            <w:pPr>
              <w:pStyle w:val="16"/>
              <w:spacing w:before="78" w:line="222" w:lineRule="auto"/>
              <w:jc w:val="center"/>
              <w:rPr>
                <w:sz w:val="24"/>
                <w:szCs w:val="24"/>
              </w:rPr>
            </w:pPr>
            <w:r>
              <w:rPr>
                <w:spacing w:val="-6"/>
                <w:sz w:val="24"/>
                <w:szCs w:val="24"/>
              </w:rPr>
              <w:t>方案策划</w:t>
            </w:r>
          </w:p>
        </w:tc>
        <w:tc>
          <w:tcPr>
            <w:tcW w:w="876" w:type="dxa"/>
            <w:noWrap w:val="0"/>
            <w:vAlign w:val="center"/>
          </w:tcPr>
          <w:p>
            <w:pPr>
              <w:pStyle w:val="16"/>
              <w:spacing w:before="78" w:line="180" w:lineRule="auto"/>
              <w:jc w:val="center"/>
              <w:rPr>
                <w:sz w:val="24"/>
                <w:szCs w:val="24"/>
              </w:rPr>
            </w:pPr>
            <w:r>
              <w:rPr>
                <w:spacing w:val="-7"/>
                <w:sz w:val="24"/>
                <w:szCs w:val="24"/>
              </w:rPr>
              <w:t>30</w:t>
            </w:r>
          </w:p>
        </w:tc>
        <w:tc>
          <w:tcPr>
            <w:tcW w:w="5974" w:type="dxa"/>
            <w:noWrap w:val="0"/>
            <w:vAlign w:val="center"/>
          </w:tcPr>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脉络清晰，内容完整，分项齐全；展线合理、流畅，重点突出，主辅线相辅相成，手法运用科学、丰富，可操作性强；设计深度满足设计要求。对大纲的理解深刻，准确把握展示意图，能提出优化建议。</w:t>
            </w:r>
          </w:p>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优（30～21）分、</w:t>
            </w:r>
            <w:r>
              <w:rPr>
                <w:rFonts w:hint="eastAsia" w:ascii="仿宋" w:hAnsi="仿宋" w:eastAsia="仿宋" w:cs="仿宋"/>
                <w:snapToGrid w:val="0"/>
                <w:color w:val="000000"/>
                <w:spacing w:val="-6"/>
                <w:kern w:val="0"/>
                <w:sz w:val="24"/>
                <w:szCs w:val="24"/>
                <w:lang w:val="en-US" w:eastAsia="zh-CN" w:bidi="ar-SA"/>
              </w:rPr>
              <w:t>良</w:t>
            </w:r>
            <w:r>
              <w:rPr>
                <w:rFonts w:ascii="仿宋" w:hAnsi="仿宋" w:eastAsia="仿宋" w:cs="仿宋"/>
                <w:snapToGrid w:val="0"/>
                <w:color w:val="000000"/>
                <w:spacing w:val="-6"/>
                <w:kern w:val="0"/>
                <w:sz w:val="24"/>
                <w:szCs w:val="24"/>
                <w:lang w:val="en-US" w:eastAsia="en-US" w:bidi="ar-SA"/>
              </w:rPr>
              <w:t>（20～11）分、较差（10～1）分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746" w:type="dxa"/>
            <w:noWrap w:val="0"/>
            <w:vAlign w:val="center"/>
          </w:tcPr>
          <w:p>
            <w:pPr>
              <w:pStyle w:val="16"/>
              <w:spacing w:before="78" w:line="180" w:lineRule="auto"/>
              <w:jc w:val="center"/>
              <w:rPr>
                <w:sz w:val="24"/>
                <w:szCs w:val="24"/>
              </w:rPr>
            </w:pPr>
            <w:r>
              <w:rPr>
                <w:sz w:val="24"/>
                <w:szCs w:val="24"/>
              </w:rPr>
              <w:t>4</w:t>
            </w:r>
          </w:p>
        </w:tc>
        <w:tc>
          <w:tcPr>
            <w:tcW w:w="1433" w:type="dxa"/>
            <w:noWrap w:val="0"/>
            <w:vAlign w:val="center"/>
          </w:tcPr>
          <w:p>
            <w:pPr>
              <w:pStyle w:val="16"/>
              <w:spacing w:before="78" w:line="232" w:lineRule="auto"/>
              <w:ind w:right="104"/>
              <w:jc w:val="center"/>
              <w:rPr>
                <w:rFonts w:hint="eastAsia"/>
                <w:spacing w:val="-6"/>
                <w:sz w:val="24"/>
                <w:szCs w:val="24"/>
                <w:lang w:val="en-US" w:eastAsia="zh-CN"/>
              </w:rPr>
            </w:pPr>
            <w:r>
              <w:rPr>
                <w:spacing w:val="-6"/>
                <w:sz w:val="24"/>
                <w:szCs w:val="24"/>
              </w:rPr>
              <w:t>整体效</w:t>
            </w:r>
            <w:r>
              <w:rPr>
                <w:rFonts w:hint="eastAsia"/>
                <w:spacing w:val="-6"/>
                <w:sz w:val="24"/>
                <w:szCs w:val="24"/>
                <w:lang w:val="en-US" w:eastAsia="zh-CN"/>
              </w:rPr>
              <w:t>果</w:t>
            </w:r>
          </w:p>
          <w:p>
            <w:pPr>
              <w:pStyle w:val="16"/>
              <w:spacing w:before="78" w:line="232" w:lineRule="auto"/>
              <w:ind w:right="104"/>
              <w:jc w:val="center"/>
              <w:rPr>
                <w:sz w:val="24"/>
                <w:szCs w:val="24"/>
              </w:rPr>
            </w:pPr>
            <w:r>
              <w:rPr>
                <w:spacing w:val="-6"/>
                <w:sz w:val="24"/>
                <w:szCs w:val="24"/>
              </w:rPr>
              <w:t>及表现</w:t>
            </w:r>
          </w:p>
        </w:tc>
        <w:tc>
          <w:tcPr>
            <w:tcW w:w="876" w:type="dxa"/>
            <w:noWrap w:val="0"/>
            <w:vAlign w:val="center"/>
          </w:tcPr>
          <w:p>
            <w:pPr>
              <w:pStyle w:val="16"/>
              <w:spacing w:before="78" w:line="180" w:lineRule="auto"/>
              <w:jc w:val="center"/>
              <w:rPr>
                <w:sz w:val="24"/>
                <w:szCs w:val="24"/>
              </w:rPr>
            </w:pPr>
            <w:r>
              <w:rPr>
                <w:spacing w:val="-6"/>
                <w:sz w:val="24"/>
                <w:szCs w:val="24"/>
              </w:rPr>
              <w:t>20</w:t>
            </w:r>
          </w:p>
        </w:tc>
        <w:tc>
          <w:tcPr>
            <w:tcW w:w="5974" w:type="dxa"/>
            <w:noWrap w:val="0"/>
            <w:vAlign w:val="center"/>
          </w:tcPr>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详细完整，表现清晰；与内容设计切合，完美体现形式设计意图；突出重点、亮点；展示手法表现科学、先进、实用；设计风格与建筑风格相协调。</w:t>
            </w:r>
          </w:p>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优（20～15）分、良（14～9）分、较差（8～1）分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trPr>
        <w:tc>
          <w:tcPr>
            <w:tcW w:w="746" w:type="dxa"/>
            <w:noWrap w:val="0"/>
            <w:vAlign w:val="center"/>
          </w:tcPr>
          <w:p>
            <w:pPr>
              <w:pStyle w:val="16"/>
              <w:spacing w:before="78" w:line="179" w:lineRule="auto"/>
              <w:jc w:val="center"/>
              <w:rPr>
                <w:sz w:val="24"/>
                <w:szCs w:val="24"/>
              </w:rPr>
            </w:pPr>
            <w:r>
              <w:rPr>
                <w:sz w:val="24"/>
                <w:szCs w:val="24"/>
              </w:rPr>
              <w:t>5</w:t>
            </w:r>
          </w:p>
        </w:tc>
        <w:tc>
          <w:tcPr>
            <w:tcW w:w="1433" w:type="dxa"/>
            <w:noWrap w:val="0"/>
            <w:vAlign w:val="center"/>
          </w:tcPr>
          <w:p>
            <w:pPr>
              <w:pStyle w:val="16"/>
              <w:spacing w:before="78" w:line="233" w:lineRule="auto"/>
              <w:ind w:left="128" w:right="104" w:firstLine="13"/>
              <w:jc w:val="center"/>
              <w:rPr>
                <w:sz w:val="24"/>
                <w:szCs w:val="24"/>
              </w:rPr>
            </w:pPr>
            <w:r>
              <w:rPr>
                <w:sz w:val="24"/>
                <w:szCs w:val="24"/>
              </w:rPr>
              <w:t>多媒体</w:t>
            </w:r>
            <w:r>
              <w:rPr>
                <w:rFonts w:hint="eastAsia"/>
                <w:sz w:val="24"/>
                <w:szCs w:val="24"/>
                <w:lang w:eastAsia="zh-CN"/>
              </w:rPr>
              <w:t>、</w:t>
            </w:r>
            <w:r>
              <w:rPr>
                <w:spacing w:val="20"/>
                <w:sz w:val="24"/>
                <w:szCs w:val="24"/>
              </w:rPr>
              <w:t>艺术品与</w:t>
            </w:r>
            <w:r>
              <w:rPr>
                <w:spacing w:val="-5"/>
                <w:sz w:val="24"/>
                <w:szCs w:val="24"/>
              </w:rPr>
              <w:t>场景设计</w:t>
            </w:r>
          </w:p>
        </w:tc>
        <w:tc>
          <w:tcPr>
            <w:tcW w:w="876" w:type="dxa"/>
            <w:noWrap w:val="0"/>
            <w:vAlign w:val="center"/>
          </w:tcPr>
          <w:p>
            <w:pPr>
              <w:pStyle w:val="16"/>
              <w:spacing w:before="78" w:line="181" w:lineRule="auto"/>
              <w:jc w:val="center"/>
              <w:rPr>
                <w:sz w:val="24"/>
                <w:szCs w:val="24"/>
              </w:rPr>
            </w:pPr>
            <w:r>
              <w:rPr>
                <w:spacing w:val="-14"/>
                <w:sz w:val="24"/>
                <w:szCs w:val="24"/>
              </w:rPr>
              <w:t>10</w:t>
            </w:r>
          </w:p>
        </w:tc>
        <w:tc>
          <w:tcPr>
            <w:tcW w:w="5974" w:type="dxa"/>
            <w:noWrap w:val="0"/>
            <w:vAlign w:val="center"/>
          </w:tcPr>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多媒体声、光、电演示系统，充分考虑其兼容化、数字化、媒体化、智能化、集中化模式；艺术品与场景设计与内容完美协调；重视观众体验互动项目设计，构思巧妙有吸引力、合理人性化。</w:t>
            </w:r>
          </w:p>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优（10～8）分、良（7～4）分、较差（3～1）分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746" w:type="dxa"/>
            <w:noWrap w:val="0"/>
            <w:vAlign w:val="center"/>
          </w:tcPr>
          <w:p>
            <w:pPr>
              <w:pStyle w:val="16"/>
              <w:spacing w:before="78" w:line="180" w:lineRule="auto"/>
              <w:jc w:val="center"/>
              <w:rPr>
                <w:sz w:val="24"/>
                <w:szCs w:val="24"/>
              </w:rPr>
            </w:pPr>
            <w:r>
              <w:rPr>
                <w:sz w:val="24"/>
                <w:szCs w:val="24"/>
              </w:rPr>
              <w:t>6</w:t>
            </w:r>
          </w:p>
        </w:tc>
        <w:tc>
          <w:tcPr>
            <w:tcW w:w="1433" w:type="dxa"/>
            <w:noWrap w:val="0"/>
            <w:vAlign w:val="center"/>
          </w:tcPr>
          <w:p>
            <w:pPr>
              <w:pStyle w:val="16"/>
              <w:spacing w:before="78" w:line="222" w:lineRule="auto"/>
              <w:jc w:val="center"/>
              <w:rPr>
                <w:sz w:val="24"/>
                <w:szCs w:val="24"/>
              </w:rPr>
            </w:pPr>
            <w:r>
              <w:rPr>
                <w:spacing w:val="-6"/>
                <w:sz w:val="24"/>
                <w:szCs w:val="24"/>
              </w:rPr>
              <w:t>照明设计</w:t>
            </w:r>
          </w:p>
        </w:tc>
        <w:tc>
          <w:tcPr>
            <w:tcW w:w="876" w:type="dxa"/>
            <w:noWrap w:val="0"/>
            <w:vAlign w:val="center"/>
          </w:tcPr>
          <w:p>
            <w:pPr>
              <w:pStyle w:val="16"/>
              <w:spacing w:before="78" w:line="179" w:lineRule="auto"/>
              <w:jc w:val="center"/>
              <w:rPr>
                <w:sz w:val="24"/>
                <w:szCs w:val="24"/>
              </w:rPr>
            </w:pPr>
            <w:r>
              <w:rPr>
                <w:sz w:val="24"/>
                <w:szCs w:val="24"/>
              </w:rPr>
              <w:t>5</w:t>
            </w:r>
          </w:p>
        </w:tc>
        <w:tc>
          <w:tcPr>
            <w:tcW w:w="5974" w:type="dxa"/>
            <w:noWrap w:val="0"/>
            <w:vAlign w:val="center"/>
          </w:tcPr>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灯具及光源的选用符合博物馆标准及各展区的效果需要，符合文物保护原则，并在总体上符合观众的视觉过渡。</w:t>
            </w:r>
          </w:p>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优（5～4）分、良（3～2）分、较差（1～0）分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46" w:type="dxa"/>
            <w:noWrap w:val="0"/>
            <w:vAlign w:val="center"/>
          </w:tcPr>
          <w:p>
            <w:pPr>
              <w:pStyle w:val="16"/>
              <w:spacing w:before="78" w:line="179" w:lineRule="auto"/>
              <w:jc w:val="center"/>
              <w:rPr>
                <w:sz w:val="24"/>
                <w:szCs w:val="24"/>
              </w:rPr>
            </w:pPr>
            <w:r>
              <w:rPr>
                <w:sz w:val="24"/>
                <w:szCs w:val="24"/>
              </w:rPr>
              <w:t>7</w:t>
            </w:r>
          </w:p>
        </w:tc>
        <w:tc>
          <w:tcPr>
            <w:tcW w:w="1433" w:type="dxa"/>
            <w:noWrap w:val="0"/>
            <w:vAlign w:val="center"/>
          </w:tcPr>
          <w:p>
            <w:pPr>
              <w:pStyle w:val="16"/>
              <w:spacing w:before="78" w:line="223" w:lineRule="auto"/>
              <w:jc w:val="center"/>
              <w:rPr>
                <w:sz w:val="24"/>
                <w:szCs w:val="24"/>
              </w:rPr>
            </w:pPr>
            <w:r>
              <w:rPr>
                <w:spacing w:val="-6"/>
                <w:sz w:val="24"/>
                <w:szCs w:val="24"/>
              </w:rPr>
              <w:t>方案陈述</w:t>
            </w:r>
          </w:p>
        </w:tc>
        <w:tc>
          <w:tcPr>
            <w:tcW w:w="876" w:type="dxa"/>
            <w:noWrap w:val="0"/>
            <w:vAlign w:val="center"/>
          </w:tcPr>
          <w:p>
            <w:pPr>
              <w:pStyle w:val="16"/>
              <w:spacing w:before="78" w:line="181" w:lineRule="auto"/>
              <w:jc w:val="center"/>
              <w:rPr>
                <w:sz w:val="24"/>
                <w:szCs w:val="24"/>
              </w:rPr>
            </w:pPr>
            <w:r>
              <w:rPr>
                <w:spacing w:val="-14"/>
                <w:sz w:val="24"/>
                <w:szCs w:val="24"/>
              </w:rPr>
              <w:t>10</w:t>
            </w:r>
          </w:p>
        </w:tc>
        <w:tc>
          <w:tcPr>
            <w:tcW w:w="5974" w:type="dxa"/>
            <w:noWrap w:val="0"/>
            <w:vAlign w:val="center"/>
          </w:tcPr>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逐项对思路、构想、内容、手法实现、目的等进行陈述或影片演示（时长不超过30分钟），并对评委提出的问题进行答辩。</w:t>
            </w:r>
          </w:p>
          <w:p>
            <w:pPr>
              <w:jc w:val="left"/>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优（10～9）分、良（8～6）分、较差（5～1）分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46" w:type="dxa"/>
            <w:noWrap w:val="0"/>
            <w:vAlign w:val="center"/>
          </w:tcPr>
          <w:p>
            <w:pPr>
              <w:jc w:val="center"/>
              <w:rPr>
                <w:rFonts w:ascii="Arial"/>
                <w:sz w:val="21"/>
              </w:rPr>
            </w:pPr>
          </w:p>
        </w:tc>
        <w:tc>
          <w:tcPr>
            <w:tcW w:w="1433" w:type="dxa"/>
            <w:noWrap w:val="0"/>
            <w:vAlign w:val="center"/>
          </w:tcPr>
          <w:p>
            <w:pPr>
              <w:pStyle w:val="16"/>
              <w:spacing w:before="78" w:line="222" w:lineRule="auto"/>
              <w:jc w:val="center"/>
              <w:rPr>
                <w:sz w:val="24"/>
                <w:szCs w:val="24"/>
              </w:rPr>
            </w:pPr>
            <w:r>
              <w:rPr>
                <w:b/>
                <w:bCs/>
                <w:spacing w:val="-11"/>
                <w:sz w:val="24"/>
                <w:szCs w:val="24"/>
              </w:rPr>
              <w:t>满分</w:t>
            </w:r>
          </w:p>
        </w:tc>
        <w:tc>
          <w:tcPr>
            <w:tcW w:w="876" w:type="dxa"/>
            <w:noWrap w:val="0"/>
            <w:vAlign w:val="center"/>
          </w:tcPr>
          <w:p>
            <w:pPr>
              <w:pStyle w:val="16"/>
              <w:spacing w:before="78" w:line="181" w:lineRule="auto"/>
              <w:jc w:val="center"/>
              <w:rPr>
                <w:sz w:val="24"/>
                <w:szCs w:val="24"/>
              </w:rPr>
            </w:pPr>
            <w:r>
              <w:rPr>
                <w:b/>
                <w:bCs/>
                <w:spacing w:val="-11"/>
                <w:sz w:val="24"/>
                <w:szCs w:val="24"/>
              </w:rPr>
              <w:t>100</w:t>
            </w:r>
          </w:p>
        </w:tc>
        <w:tc>
          <w:tcPr>
            <w:tcW w:w="5974" w:type="dxa"/>
            <w:noWrap w:val="0"/>
            <w:vAlign w:val="top"/>
          </w:tcPr>
          <w:p>
            <w:pPr>
              <w:rPr>
                <w:rFonts w:ascii="Arial"/>
                <w:sz w:val="21"/>
              </w:rPr>
            </w:pPr>
          </w:p>
        </w:tc>
      </w:tr>
    </w:tbl>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spacing w:val="-4"/>
          <w:sz w:val="24"/>
          <w:szCs w:val="24"/>
          <w:lang w:val="en-US" w:eastAsia="zh-CN"/>
        </w:rPr>
      </w:pPr>
    </w:p>
    <w:sectPr>
      <w:footerReference r:id="rId3" w:type="default"/>
      <w:pgSz w:w="11906" w:h="16838"/>
      <w:pgMar w:top="1440" w:right="1800" w:bottom="132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A376E"/>
    <w:multiLevelType w:val="singleLevel"/>
    <w:tmpl w:val="DE2A376E"/>
    <w:lvl w:ilvl="0" w:tentative="0">
      <w:start w:val="7"/>
      <w:numFmt w:val="chineseCounting"/>
      <w:suff w:val="nothing"/>
      <w:lvlText w:val="%1、"/>
      <w:lvlJc w:val="left"/>
      <w:rPr>
        <w:rFonts w:hint="eastAsia"/>
      </w:rPr>
    </w:lvl>
  </w:abstractNum>
  <w:abstractNum w:abstractNumId="1">
    <w:nsid w:val="17CFF88B"/>
    <w:multiLevelType w:val="singleLevel"/>
    <w:tmpl w:val="17CFF88B"/>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OGQ2MTVmNmE4NTNiMWIzYjlmOTNmMzMyMDA4ZjIifQ=="/>
  </w:docVars>
  <w:rsids>
    <w:rsidRoot w:val="22BD2FB5"/>
    <w:rsid w:val="00092509"/>
    <w:rsid w:val="002D269B"/>
    <w:rsid w:val="00E32D5A"/>
    <w:rsid w:val="018F6A3E"/>
    <w:rsid w:val="01A37001"/>
    <w:rsid w:val="0213141D"/>
    <w:rsid w:val="04806B11"/>
    <w:rsid w:val="04F03C97"/>
    <w:rsid w:val="05AA653C"/>
    <w:rsid w:val="05B11678"/>
    <w:rsid w:val="05C56ED2"/>
    <w:rsid w:val="05E530D0"/>
    <w:rsid w:val="068F128E"/>
    <w:rsid w:val="074958E1"/>
    <w:rsid w:val="07BC2556"/>
    <w:rsid w:val="09694018"/>
    <w:rsid w:val="09B554AF"/>
    <w:rsid w:val="09D45935"/>
    <w:rsid w:val="0A195A3E"/>
    <w:rsid w:val="0AC260D6"/>
    <w:rsid w:val="0B187AA4"/>
    <w:rsid w:val="0BC1638D"/>
    <w:rsid w:val="0C2C7CAB"/>
    <w:rsid w:val="0C801DA5"/>
    <w:rsid w:val="0EAC0C2F"/>
    <w:rsid w:val="0EE303C9"/>
    <w:rsid w:val="0F0C3DC3"/>
    <w:rsid w:val="0FEB5787"/>
    <w:rsid w:val="10F7015B"/>
    <w:rsid w:val="111B02EE"/>
    <w:rsid w:val="11CC3396"/>
    <w:rsid w:val="130628D8"/>
    <w:rsid w:val="13EC5F71"/>
    <w:rsid w:val="14856A86"/>
    <w:rsid w:val="14A81E98"/>
    <w:rsid w:val="14E86739"/>
    <w:rsid w:val="18B0756E"/>
    <w:rsid w:val="194D74B2"/>
    <w:rsid w:val="1A051B3B"/>
    <w:rsid w:val="1A1678A4"/>
    <w:rsid w:val="1A5403CD"/>
    <w:rsid w:val="1BDE43F2"/>
    <w:rsid w:val="1C051AB2"/>
    <w:rsid w:val="1C536B8E"/>
    <w:rsid w:val="1D835251"/>
    <w:rsid w:val="1D9C6312"/>
    <w:rsid w:val="1E937715"/>
    <w:rsid w:val="1EDF0BAD"/>
    <w:rsid w:val="1EF53F2C"/>
    <w:rsid w:val="1FD46237"/>
    <w:rsid w:val="1FE741BD"/>
    <w:rsid w:val="205B4263"/>
    <w:rsid w:val="213F1DD6"/>
    <w:rsid w:val="2170622F"/>
    <w:rsid w:val="21CD2F3E"/>
    <w:rsid w:val="22BD2FB5"/>
    <w:rsid w:val="242D5F16"/>
    <w:rsid w:val="246833F2"/>
    <w:rsid w:val="250F386E"/>
    <w:rsid w:val="258778A8"/>
    <w:rsid w:val="25A42208"/>
    <w:rsid w:val="25D6438C"/>
    <w:rsid w:val="268D0EEE"/>
    <w:rsid w:val="26B91CE3"/>
    <w:rsid w:val="270A253F"/>
    <w:rsid w:val="27E22DFD"/>
    <w:rsid w:val="28620159"/>
    <w:rsid w:val="28A8200F"/>
    <w:rsid w:val="29037B8D"/>
    <w:rsid w:val="294837F2"/>
    <w:rsid w:val="29763EBB"/>
    <w:rsid w:val="29E928DF"/>
    <w:rsid w:val="2B5B15BB"/>
    <w:rsid w:val="2D3C71CA"/>
    <w:rsid w:val="2FD22838"/>
    <w:rsid w:val="30C776F3"/>
    <w:rsid w:val="32195D2C"/>
    <w:rsid w:val="32DA54BB"/>
    <w:rsid w:val="33F24A86"/>
    <w:rsid w:val="34AC732B"/>
    <w:rsid w:val="35F67598"/>
    <w:rsid w:val="362D1DA6"/>
    <w:rsid w:val="36462E68"/>
    <w:rsid w:val="365537B1"/>
    <w:rsid w:val="36CA5847"/>
    <w:rsid w:val="377C4D93"/>
    <w:rsid w:val="387C0DC3"/>
    <w:rsid w:val="38F66DC7"/>
    <w:rsid w:val="391B4A7F"/>
    <w:rsid w:val="3B5D4EDB"/>
    <w:rsid w:val="3C9F32D2"/>
    <w:rsid w:val="3CCF3BB7"/>
    <w:rsid w:val="3E864749"/>
    <w:rsid w:val="3F3917BB"/>
    <w:rsid w:val="404F3FFC"/>
    <w:rsid w:val="415428DD"/>
    <w:rsid w:val="43D43ADE"/>
    <w:rsid w:val="43F839F3"/>
    <w:rsid w:val="44C9538F"/>
    <w:rsid w:val="455573DF"/>
    <w:rsid w:val="456D40CD"/>
    <w:rsid w:val="459E05CA"/>
    <w:rsid w:val="4605689B"/>
    <w:rsid w:val="466510E8"/>
    <w:rsid w:val="46B1432D"/>
    <w:rsid w:val="46B61944"/>
    <w:rsid w:val="46F605CB"/>
    <w:rsid w:val="48DA7B6B"/>
    <w:rsid w:val="4CE05A5F"/>
    <w:rsid w:val="4D5A74CD"/>
    <w:rsid w:val="4E726A98"/>
    <w:rsid w:val="4EFA146B"/>
    <w:rsid w:val="4FC357FD"/>
    <w:rsid w:val="4FE47521"/>
    <w:rsid w:val="50561590"/>
    <w:rsid w:val="512D6CA6"/>
    <w:rsid w:val="5133250E"/>
    <w:rsid w:val="51B82A14"/>
    <w:rsid w:val="51BF3641"/>
    <w:rsid w:val="528374C6"/>
    <w:rsid w:val="52B72342"/>
    <w:rsid w:val="53051C89"/>
    <w:rsid w:val="541F6D7A"/>
    <w:rsid w:val="544467E1"/>
    <w:rsid w:val="549C486F"/>
    <w:rsid w:val="54C641DC"/>
    <w:rsid w:val="54EB3100"/>
    <w:rsid w:val="55572544"/>
    <w:rsid w:val="55D43B94"/>
    <w:rsid w:val="56847368"/>
    <w:rsid w:val="56B84917"/>
    <w:rsid w:val="585B234B"/>
    <w:rsid w:val="594F1EAF"/>
    <w:rsid w:val="596C2A61"/>
    <w:rsid w:val="5A625C12"/>
    <w:rsid w:val="5B3550D5"/>
    <w:rsid w:val="5B4D241F"/>
    <w:rsid w:val="5B8B2F47"/>
    <w:rsid w:val="5BCA3A6F"/>
    <w:rsid w:val="5BF84A80"/>
    <w:rsid w:val="5CFD1C22"/>
    <w:rsid w:val="5D83481E"/>
    <w:rsid w:val="5D964551"/>
    <w:rsid w:val="5E2A6A47"/>
    <w:rsid w:val="5E785A05"/>
    <w:rsid w:val="5EA54320"/>
    <w:rsid w:val="5F5F4E16"/>
    <w:rsid w:val="601259E5"/>
    <w:rsid w:val="60AF1486"/>
    <w:rsid w:val="60CE7B5E"/>
    <w:rsid w:val="611A2DA3"/>
    <w:rsid w:val="611D0AE5"/>
    <w:rsid w:val="61C7162B"/>
    <w:rsid w:val="64041AE8"/>
    <w:rsid w:val="641933CA"/>
    <w:rsid w:val="65257F68"/>
    <w:rsid w:val="6618187B"/>
    <w:rsid w:val="662B2FED"/>
    <w:rsid w:val="665F74AA"/>
    <w:rsid w:val="677376B1"/>
    <w:rsid w:val="67CA6535"/>
    <w:rsid w:val="67D16185"/>
    <w:rsid w:val="681542C4"/>
    <w:rsid w:val="68FA5E36"/>
    <w:rsid w:val="6A331379"/>
    <w:rsid w:val="6B170353"/>
    <w:rsid w:val="6B686E01"/>
    <w:rsid w:val="6C9A56E0"/>
    <w:rsid w:val="6D97577B"/>
    <w:rsid w:val="6DA2484C"/>
    <w:rsid w:val="6ED70525"/>
    <w:rsid w:val="70DC1E23"/>
    <w:rsid w:val="712B6906"/>
    <w:rsid w:val="721B2E1F"/>
    <w:rsid w:val="728C1627"/>
    <w:rsid w:val="73B726D3"/>
    <w:rsid w:val="73BE506A"/>
    <w:rsid w:val="73DE5EB2"/>
    <w:rsid w:val="750E27C7"/>
    <w:rsid w:val="75695C4F"/>
    <w:rsid w:val="75812FAF"/>
    <w:rsid w:val="7641097A"/>
    <w:rsid w:val="766A1C7F"/>
    <w:rsid w:val="777D59E2"/>
    <w:rsid w:val="78054355"/>
    <w:rsid w:val="785C1A9B"/>
    <w:rsid w:val="787E7C64"/>
    <w:rsid w:val="78852DA0"/>
    <w:rsid w:val="78AC657F"/>
    <w:rsid w:val="79674B9C"/>
    <w:rsid w:val="7AD7365B"/>
    <w:rsid w:val="7C75137E"/>
    <w:rsid w:val="7D0270B5"/>
    <w:rsid w:val="7D913F95"/>
    <w:rsid w:val="7E026C41"/>
    <w:rsid w:val="7E2C484B"/>
    <w:rsid w:val="7EF94DF6"/>
    <w:rsid w:val="7F2C13EE"/>
    <w:rsid w:val="7F3C6183"/>
    <w:rsid w:val="7F6C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240" w:lineRule="auto"/>
      <w:ind w:firstLine="848" w:firstLineChars="200"/>
      <w:outlineLvl w:val="0"/>
    </w:pPr>
    <w:rPr>
      <w:rFonts w:eastAsia="黑体" w:asciiTheme="minorAscii" w:hAnsiTheme="minorAscii"/>
      <w:kern w:val="44"/>
      <w:sz w:val="32"/>
    </w:rPr>
  </w:style>
  <w:style w:type="paragraph" w:styleId="3">
    <w:name w:val="heading 2"/>
    <w:basedOn w:val="1"/>
    <w:next w:val="1"/>
    <w:link w:val="13"/>
    <w:autoRedefine/>
    <w:semiHidden/>
    <w:unhideWhenUsed/>
    <w:qFormat/>
    <w:uiPriority w:val="0"/>
    <w:pPr>
      <w:keepNext/>
      <w:keepLines/>
      <w:numPr>
        <w:ilvl w:val="0"/>
        <w:numId w:val="1"/>
      </w:numPr>
      <w:spacing w:beforeLines="0" w:beforeAutospacing="0" w:afterLines="0" w:afterAutospacing="0" w:line="15" w:lineRule="auto"/>
      <w:ind w:firstLine="880" w:firstLineChars="200"/>
      <w:outlineLvl w:val="1"/>
    </w:pPr>
    <w:rPr>
      <w:rFonts w:ascii="Arial" w:hAnsi="Arial" w:eastAsia="楷体" w:cs="仿宋"/>
      <w:b/>
      <w:color w:val="000000"/>
      <w:sz w:val="32"/>
      <w:szCs w:val="32"/>
    </w:rPr>
  </w:style>
  <w:style w:type="paragraph" w:styleId="4">
    <w:name w:val="heading 3"/>
    <w:basedOn w:val="1"/>
    <w:next w:val="1"/>
    <w:link w:val="14"/>
    <w:autoRedefine/>
    <w:semiHidden/>
    <w:unhideWhenUsed/>
    <w:qFormat/>
    <w:uiPriority w:val="0"/>
    <w:pPr>
      <w:spacing w:before="0" w:beforeAutospacing="0" w:after="0" w:afterAutospacing="0" w:line="560" w:lineRule="exact"/>
      <w:ind w:firstLine="880" w:firstLineChars="200"/>
      <w:jc w:val="left"/>
      <w:outlineLvl w:val="2"/>
    </w:pPr>
    <w:rPr>
      <w:rFonts w:hint="eastAsia" w:ascii="宋体" w:hAnsi="宋体" w:eastAsia="方正仿宋_GB2312" w:cs="宋体"/>
      <w:b/>
      <w:bCs/>
      <w:kern w:val="0"/>
      <w:sz w:val="32"/>
      <w:szCs w:val="27"/>
      <w:lang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semiHidden/>
    <w:qFormat/>
    <w:uiPriority w:val="0"/>
    <w:rPr>
      <w:rFonts w:ascii="仿宋" w:hAnsi="仿宋" w:eastAsia="仿宋" w:cs="仿宋"/>
      <w:sz w:val="28"/>
      <w:szCs w:val="28"/>
      <w:lang w:val="en-US" w:eastAsia="en-US"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标题 2 Char"/>
    <w:link w:val="3"/>
    <w:autoRedefine/>
    <w:qFormat/>
    <w:uiPriority w:val="0"/>
    <w:rPr>
      <w:rFonts w:ascii="Arial" w:hAnsi="Arial" w:eastAsia="楷体" w:cs="仿宋"/>
      <w:b/>
      <w:color w:val="000000"/>
      <w:sz w:val="32"/>
      <w:szCs w:val="32"/>
    </w:rPr>
  </w:style>
  <w:style w:type="character" w:customStyle="1" w:styleId="14">
    <w:name w:val="标题 3 Char"/>
    <w:link w:val="4"/>
    <w:autoRedefine/>
    <w:qFormat/>
    <w:uiPriority w:val="0"/>
    <w:rPr>
      <w:rFonts w:hint="eastAsia" w:ascii="宋体" w:hAnsi="宋体" w:eastAsia="方正仿宋_GB2312" w:cs="宋体"/>
      <w:b/>
      <w:bCs/>
      <w:kern w:val="0"/>
      <w:sz w:val="32"/>
      <w:szCs w:val="27"/>
      <w:lang w:bidi="ar"/>
    </w:r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4525</Words>
  <Characters>4640</Characters>
  <Lines>0</Lines>
  <Paragraphs>0</Paragraphs>
  <TotalTime>3</TotalTime>
  <ScaleCrop>false</ScaleCrop>
  <LinksUpToDate>false</LinksUpToDate>
  <CharactersWithSpaces>5303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2024-05-18T13:46:00Z</dcterms:created>
  <dc:creator>摩西摩西</dc:creator>
  <cp:lastModifiedBy>Blue.</cp:lastModifiedBy>
  <dcterms:modified xsi:type="dcterms:W3CDTF">2024-05-20T00:56:31Z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F460CFBAD0E144CDB09E0ED38F4FB7D3_13</vt:lpwstr>
  </property>
</Properties>
</file>